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30" w:rsidRPr="00D6064E" w:rsidRDefault="00A11A30" w:rsidP="00A11A30">
      <w:pPr>
        <w:shd w:val="clear" w:color="auto" w:fill="FFFFFF"/>
        <w:spacing w:line="276" w:lineRule="auto"/>
        <w:jc w:val="right"/>
        <w:rPr>
          <w:rFonts w:ascii="Calibri" w:hAnsi="Calibri" w:cs="Calibri"/>
          <w:sz w:val="18"/>
          <w:szCs w:val="18"/>
        </w:rPr>
      </w:pPr>
      <w:bookmarkStart w:id="0" w:name="_GoBack"/>
      <w:bookmarkEnd w:id="0"/>
      <w:r>
        <w:rPr>
          <w:rFonts w:ascii="Calibri" w:hAnsi="Calibri" w:cs="Tahoma"/>
          <w:sz w:val="18"/>
          <w:szCs w:val="18"/>
        </w:rPr>
        <w:t>Załącznik nr 4</w:t>
      </w:r>
      <w:r w:rsidRPr="00D6064E">
        <w:rPr>
          <w:rFonts w:ascii="Calibri" w:hAnsi="Calibri" w:cs="Tahoma"/>
          <w:sz w:val="18"/>
          <w:szCs w:val="18"/>
        </w:rPr>
        <w:t xml:space="preserve"> do </w:t>
      </w:r>
      <w:r w:rsidRPr="00D6064E">
        <w:rPr>
          <w:rFonts w:ascii="Calibri" w:hAnsi="Calibri" w:cs="Calibri"/>
          <w:sz w:val="18"/>
          <w:szCs w:val="18"/>
        </w:rPr>
        <w:t>REGULAMIN PRZETARGU NIEOGRANICZONEGO</w:t>
      </w:r>
    </w:p>
    <w:p w:rsidR="00A11A30" w:rsidRPr="00D6064E" w:rsidRDefault="00A11A30" w:rsidP="00A11A30">
      <w:pPr>
        <w:jc w:val="right"/>
        <w:rPr>
          <w:rFonts w:ascii="Calibri" w:hAnsi="Calibri" w:cs="Tahoma"/>
          <w:sz w:val="18"/>
          <w:szCs w:val="18"/>
        </w:rPr>
      </w:pPr>
      <w:r w:rsidRPr="00D6064E">
        <w:rPr>
          <w:rFonts w:ascii="Calibri" w:hAnsi="Calibri" w:cs="Calibri"/>
          <w:sz w:val="18"/>
          <w:szCs w:val="18"/>
        </w:rPr>
        <w:t>na najem lokalu w celu  prowadzenia działalności gastronomicznej w zakresie zbiorowego żywienia</w:t>
      </w:r>
    </w:p>
    <w:p w:rsidR="00A11A30" w:rsidRDefault="00A11A30" w:rsidP="000B2D90">
      <w:pPr>
        <w:spacing w:line="276" w:lineRule="auto"/>
        <w:jc w:val="center"/>
        <w:rPr>
          <w:rFonts w:ascii="Calibri" w:hAnsi="Calibri" w:cs="Arial"/>
          <w:b/>
          <w:sz w:val="22"/>
          <w:szCs w:val="22"/>
        </w:rPr>
      </w:pPr>
    </w:p>
    <w:p w:rsidR="002A09F2" w:rsidRPr="00597D01" w:rsidRDefault="00F822B1" w:rsidP="000B2D90">
      <w:pPr>
        <w:spacing w:line="276" w:lineRule="auto"/>
        <w:jc w:val="center"/>
        <w:rPr>
          <w:rFonts w:ascii="Calibri" w:hAnsi="Calibri" w:cs="Arial"/>
          <w:b/>
          <w:sz w:val="22"/>
          <w:szCs w:val="22"/>
        </w:rPr>
      </w:pPr>
      <w:r w:rsidRPr="00597D01">
        <w:rPr>
          <w:rFonts w:ascii="Calibri" w:hAnsi="Calibri" w:cs="Arial"/>
          <w:b/>
          <w:sz w:val="22"/>
          <w:szCs w:val="22"/>
        </w:rPr>
        <w:t>UMOWA</w:t>
      </w:r>
    </w:p>
    <w:p w:rsidR="002A09F2" w:rsidRPr="00597D01" w:rsidRDefault="00D5208C" w:rsidP="000B2D90">
      <w:pPr>
        <w:spacing w:line="276" w:lineRule="auto"/>
        <w:jc w:val="center"/>
        <w:rPr>
          <w:rFonts w:ascii="Calibri" w:hAnsi="Calibri" w:cs="Arial"/>
          <w:b/>
          <w:sz w:val="22"/>
          <w:szCs w:val="22"/>
        </w:rPr>
      </w:pPr>
      <w:r w:rsidRPr="00597D01">
        <w:rPr>
          <w:rFonts w:ascii="Calibri" w:hAnsi="Calibri" w:cs="Arial"/>
          <w:b/>
          <w:sz w:val="22"/>
          <w:szCs w:val="22"/>
        </w:rPr>
        <w:t>NAJMU</w:t>
      </w:r>
      <w:r w:rsidR="00F822B1" w:rsidRPr="00597D01">
        <w:rPr>
          <w:rFonts w:ascii="Calibri" w:hAnsi="Calibri" w:cs="Arial"/>
          <w:b/>
          <w:sz w:val="22"/>
          <w:szCs w:val="22"/>
        </w:rPr>
        <w:t xml:space="preserve"> </w:t>
      </w:r>
      <w:r w:rsidR="00152AD7" w:rsidRPr="00597D01">
        <w:rPr>
          <w:rFonts w:ascii="Calibri" w:hAnsi="Calibri" w:cs="Arial"/>
          <w:b/>
          <w:sz w:val="22"/>
          <w:szCs w:val="22"/>
        </w:rPr>
        <w:t xml:space="preserve">POWIERZCHNI </w:t>
      </w:r>
      <w:r w:rsidR="00675631" w:rsidRPr="00597D01">
        <w:rPr>
          <w:rFonts w:ascii="Calibri" w:hAnsi="Calibri" w:cs="Arial"/>
          <w:b/>
          <w:sz w:val="22"/>
          <w:szCs w:val="22"/>
        </w:rPr>
        <w:t>UŻYTKOWEJ</w:t>
      </w:r>
    </w:p>
    <w:p w:rsidR="003A5D17" w:rsidRPr="00597D01" w:rsidRDefault="003A5D17" w:rsidP="000B2D90">
      <w:pPr>
        <w:spacing w:line="276" w:lineRule="auto"/>
        <w:ind w:left="2124" w:firstLine="708"/>
        <w:rPr>
          <w:rFonts w:ascii="Calibri" w:hAnsi="Calibri" w:cs="Arial"/>
          <w:b/>
          <w:sz w:val="22"/>
          <w:szCs w:val="22"/>
        </w:rPr>
      </w:pPr>
      <w:r w:rsidRPr="00597D01">
        <w:rPr>
          <w:rFonts w:ascii="Calibri" w:hAnsi="Calibri" w:cs="Arial"/>
          <w:b/>
          <w:sz w:val="22"/>
          <w:szCs w:val="22"/>
        </w:rPr>
        <w:t>NR</w:t>
      </w:r>
      <w:r w:rsidR="00AE59C1" w:rsidRPr="00597D01">
        <w:rPr>
          <w:rFonts w:ascii="Calibri" w:hAnsi="Calibri" w:cs="Arial"/>
          <w:b/>
          <w:sz w:val="22"/>
          <w:szCs w:val="22"/>
        </w:rPr>
        <w:t xml:space="preserve"> </w:t>
      </w:r>
      <w:r w:rsidR="0047449A">
        <w:rPr>
          <w:rFonts w:ascii="Calibri" w:hAnsi="Calibri" w:cs="Arial"/>
          <w:b/>
          <w:sz w:val="22"/>
          <w:szCs w:val="22"/>
        </w:rPr>
        <w:t>…………………………………………………</w:t>
      </w:r>
    </w:p>
    <w:p w:rsidR="00D5208C" w:rsidRPr="00597D01" w:rsidRDefault="00D5208C" w:rsidP="000B2D90">
      <w:pPr>
        <w:pStyle w:val="Zwykytekst"/>
        <w:spacing w:line="276" w:lineRule="auto"/>
        <w:jc w:val="center"/>
        <w:outlineLvl w:val="0"/>
        <w:rPr>
          <w:rFonts w:ascii="Calibri" w:hAnsi="Calibri" w:cs="Arial"/>
          <w:b/>
          <w:sz w:val="22"/>
          <w:szCs w:val="22"/>
        </w:rPr>
      </w:pPr>
    </w:p>
    <w:p w:rsidR="00915557" w:rsidRPr="00597D01" w:rsidRDefault="00915557" w:rsidP="000B2D90">
      <w:pPr>
        <w:spacing w:line="276" w:lineRule="auto"/>
        <w:jc w:val="both"/>
        <w:rPr>
          <w:rFonts w:ascii="Calibri" w:hAnsi="Calibri" w:cs="Arial"/>
          <w:sz w:val="22"/>
          <w:szCs w:val="22"/>
        </w:rPr>
      </w:pPr>
      <w:r w:rsidRPr="00597D01">
        <w:rPr>
          <w:rFonts w:ascii="Calibri" w:hAnsi="Calibri" w:cs="Arial"/>
          <w:sz w:val="22"/>
          <w:szCs w:val="22"/>
        </w:rPr>
        <w:t>zawarta w dniu ........................ r. w Warszawie pomiędzy:</w:t>
      </w:r>
    </w:p>
    <w:p w:rsidR="001761F9" w:rsidRPr="00597D01" w:rsidRDefault="001761F9" w:rsidP="000B2D90">
      <w:pPr>
        <w:pStyle w:val="Zwykytekst"/>
        <w:spacing w:line="276" w:lineRule="auto"/>
        <w:outlineLvl w:val="0"/>
        <w:rPr>
          <w:rFonts w:ascii="Calibri" w:hAnsi="Calibri" w:cs="Arial"/>
          <w:sz w:val="22"/>
          <w:szCs w:val="22"/>
        </w:rPr>
      </w:pPr>
    </w:p>
    <w:p w:rsidR="00675631" w:rsidRPr="00597D01" w:rsidRDefault="00675631" w:rsidP="000B2D90">
      <w:pPr>
        <w:spacing w:line="276" w:lineRule="auto"/>
        <w:jc w:val="both"/>
        <w:rPr>
          <w:rFonts w:ascii="Calibri" w:hAnsi="Calibri" w:cs="Arial"/>
          <w:sz w:val="22"/>
          <w:szCs w:val="22"/>
        </w:rPr>
      </w:pPr>
      <w:r w:rsidRPr="00597D01">
        <w:rPr>
          <w:rFonts w:ascii="Calibri" w:hAnsi="Calibri" w:cs="Arial"/>
          <w:b/>
          <w:sz w:val="22"/>
          <w:szCs w:val="22"/>
        </w:rPr>
        <w:t>Politechniką Warszawską – Centrum Zaawansowanych Materiałów i Technologii CEZAMAT</w:t>
      </w:r>
      <w:r w:rsidRPr="00597D01">
        <w:rPr>
          <w:rFonts w:ascii="Calibri" w:hAnsi="Calibri" w:cs="Arial"/>
          <w:sz w:val="22"/>
          <w:szCs w:val="22"/>
        </w:rPr>
        <w:t xml:space="preserve"> </w:t>
      </w:r>
      <w:r w:rsidR="002E0C9D" w:rsidRPr="00597D01">
        <w:rPr>
          <w:rFonts w:ascii="Calibri" w:hAnsi="Calibri" w:cs="Arial"/>
          <w:sz w:val="22"/>
          <w:szCs w:val="22"/>
        </w:rPr>
        <w:br/>
      </w:r>
      <w:r w:rsidRPr="00597D01">
        <w:rPr>
          <w:rFonts w:ascii="Calibri" w:hAnsi="Calibri" w:cs="Arial"/>
          <w:sz w:val="22"/>
          <w:szCs w:val="22"/>
        </w:rPr>
        <w:t xml:space="preserve">z siedzibą w Warszawie (02-822) przy ul. Poleczki 19, NIP </w:t>
      </w:r>
      <w:r w:rsidRPr="00597D01">
        <w:rPr>
          <w:rFonts w:ascii="Calibri" w:hAnsi="Calibri" w:cs="Arial"/>
          <w:sz w:val="22"/>
          <w:szCs w:val="22"/>
          <w:shd w:val="clear" w:color="auto" w:fill="FFFFFF"/>
        </w:rPr>
        <w:t xml:space="preserve">525-000-58-34, REGON 000001554, </w:t>
      </w:r>
      <w:r w:rsidRPr="00597D01">
        <w:rPr>
          <w:rFonts w:ascii="Calibri" w:hAnsi="Calibri" w:cs="Arial"/>
          <w:sz w:val="22"/>
          <w:szCs w:val="22"/>
        </w:rPr>
        <w:t xml:space="preserve">reprezentowaną przez mgr Mariusza Wielca – </w:t>
      </w:r>
    </w:p>
    <w:p w:rsidR="002E0C9D" w:rsidRPr="00474E7D" w:rsidRDefault="00675631" w:rsidP="000B2D90">
      <w:pPr>
        <w:spacing w:line="276" w:lineRule="auto"/>
        <w:jc w:val="both"/>
        <w:rPr>
          <w:rFonts w:ascii="Calibri" w:hAnsi="Calibri" w:cs="Calibri"/>
          <w:b/>
          <w:sz w:val="22"/>
          <w:szCs w:val="22"/>
        </w:rPr>
      </w:pPr>
      <w:r w:rsidRPr="00597D01">
        <w:rPr>
          <w:rFonts w:ascii="Calibri" w:hAnsi="Calibri" w:cs="Arial"/>
          <w:sz w:val="22"/>
          <w:szCs w:val="22"/>
        </w:rPr>
        <w:t>Dyrektora Centrum Zaawansowanych Materiałów i Technologii CEZAMAT</w:t>
      </w:r>
      <w:r w:rsidR="002E0C9D" w:rsidRPr="00597D01">
        <w:rPr>
          <w:rFonts w:ascii="Calibri" w:hAnsi="Calibri" w:cs="Arial"/>
          <w:sz w:val="22"/>
          <w:szCs w:val="22"/>
        </w:rPr>
        <w:t>,</w:t>
      </w:r>
      <w:r w:rsidR="002E0C9D" w:rsidRPr="002E0C9D">
        <w:rPr>
          <w:rFonts w:ascii="Calibri" w:hAnsi="Calibri" w:cs="Calibri"/>
          <w:sz w:val="22"/>
          <w:szCs w:val="22"/>
        </w:rPr>
        <w:t xml:space="preserve"> </w:t>
      </w:r>
      <w:bookmarkStart w:id="1" w:name="_Hlk529179660"/>
      <w:r w:rsidR="002E0C9D" w:rsidRPr="006279D6">
        <w:rPr>
          <w:rFonts w:ascii="Calibri" w:hAnsi="Calibri" w:cs="Calibri"/>
          <w:sz w:val="22"/>
          <w:szCs w:val="22"/>
        </w:rPr>
        <w:t>na podstawie pełnomocnictwa Rektora PW nr BR-P-373</w:t>
      </w:r>
      <w:r w:rsidR="002E0C9D">
        <w:rPr>
          <w:rFonts w:ascii="Calibri" w:hAnsi="Calibri" w:cs="Calibri"/>
          <w:sz w:val="22"/>
          <w:szCs w:val="22"/>
        </w:rPr>
        <w:t>/2017 z dn. 28.07.201</w:t>
      </w:r>
      <w:r w:rsidR="00424739">
        <w:rPr>
          <w:rFonts w:ascii="Calibri" w:hAnsi="Calibri" w:cs="Calibri"/>
          <w:sz w:val="22"/>
          <w:szCs w:val="22"/>
        </w:rPr>
        <w:t>7</w:t>
      </w:r>
      <w:r w:rsidR="002E0C9D">
        <w:rPr>
          <w:rFonts w:ascii="Calibri" w:hAnsi="Calibri" w:cs="Calibri"/>
          <w:sz w:val="22"/>
          <w:szCs w:val="22"/>
        </w:rPr>
        <w:t xml:space="preserve"> r.</w:t>
      </w:r>
      <w:r w:rsidR="00B03553">
        <w:rPr>
          <w:rFonts w:ascii="Calibri" w:hAnsi="Calibri" w:cs="Calibri"/>
          <w:sz w:val="22"/>
          <w:szCs w:val="22"/>
        </w:rPr>
        <w:t>,</w:t>
      </w:r>
    </w:p>
    <w:bookmarkEnd w:id="1"/>
    <w:p w:rsidR="00675631" w:rsidRPr="00597D01" w:rsidRDefault="00675631" w:rsidP="000B2D90">
      <w:pPr>
        <w:spacing w:line="276" w:lineRule="auto"/>
        <w:jc w:val="both"/>
        <w:rPr>
          <w:rFonts w:ascii="Calibri" w:hAnsi="Calibri" w:cs="Arial"/>
          <w:b/>
          <w:sz w:val="22"/>
          <w:szCs w:val="22"/>
        </w:rPr>
      </w:pPr>
      <w:r w:rsidRPr="00597D01">
        <w:rPr>
          <w:rFonts w:ascii="Calibri" w:hAnsi="Calibri" w:cs="Arial"/>
          <w:sz w:val="22"/>
          <w:szCs w:val="22"/>
        </w:rPr>
        <w:t xml:space="preserve">zwaną w dalszej części umowy </w:t>
      </w:r>
      <w:r w:rsidR="003A5D17" w:rsidRPr="00597D01">
        <w:rPr>
          <w:rFonts w:ascii="Calibri" w:hAnsi="Calibri" w:cs="Arial"/>
          <w:sz w:val="22"/>
          <w:szCs w:val="22"/>
        </w:rPr>
        <w:t>”</w:t>
      </w:r>
      <w:r w:rsidRPr="00597D01">
        <w:rPr>
          <w:rFonts w:ascii="Calibri" w:hAnsi="Calibri" w:cs="Arial"/>
          <w:b/>
          <w:sz w:val="22"/>
          <w:szCs w:val="22"/>
        </w:rPr>
        <w:t>Wynajmującym</w:t>
      </w:r>
      <w:r w:rsidR="003A5D17" w:rsidRPr="00597D01">
        <w:rPr>
          <w:rFonts w:ascii="Calibri" w:hAnsi="Calibri" w:cs="Arial"/>
          <w:b/>
          <w:sz w:val="22"/>
          <w:szCs w:val="22"/>
        </w:rPr>
        <w:t>”</w:t>
      </w:r>
      <w:r w:rsidRPr="00597D01">
        <w:rPr>
          <w:rFonts w:ascii="Calibri" w:hAnsi="Calibri" w:cs="Arial"/>
          <w:b/>
          <w:sz w:val="22"/>
          <w:szCs w:val="22"/>
        </w:rPr>
        <w:t xml:space="preserve">, </w:t>
      </w:r>
    </w:p>
    <w:p w:rsidR="005915C0" w:rsidRPr="00C16DA5" w:rsidRDefault="00FF572C" w:rsidP="000B2D90">
      <w:pPr>
        <w:pStyle w:val="Zwykytekst"/>
        <w:spacing w:line="276" w:lineRule="auto"/>
        <w:jc w:val="both"/>
        <w:outlineLvl w:val="0"/>
        <w:rPr>
          <w:rFonts w:ascii="Calibri" w:hAnsi="Calibri" w:cs="Arial"/>
          <w:b/>
          <w:sz w:val="22"/>
          <w:szCs w:val="22"/>
        </w:rPr>
      </w:pPr>
      <w:r w:rsidRPr="00597D01">
        <w:rPr>
          <w:rFonts w:ascii="Calibri" w:hAnsi="Calibri" w:cs="Arial"/>
          <w:b/>
          <w:sz w:val="22"/>
          <w:szCs w:val="22"/>
        </w:rPr>
        <w:t xml:space="preserve"> </w:t>
      </w:r>
      <w:r w:rsidR="005915C0" w:rsidRPr="00597D01">
        <w:rPr>
          <w:rFonts w:ascii="Calibri" w:hAnsi="Calibri" w:cs="Arial"/>
          <w:sz w:val="22"/>
          <w:szCs w:val="22"/>
        </w:rPr>
        <w:t xml:space="preserve">a  </w:t>
      </w:r>
    </w:p>
    <w:p w:rsidR="00BC07BD" w:rsidRPr="00597D01" w:rsidRDefault="00E61047" w:rsidP="000B2D90">
      <w:pPr>
        <w:spacing w:line="276" w:lineRule="auto"/>
        <w:jc w:val="both"/>
        <w:rPr>
          <w:rFonts w:ascii="Calibri" w:hAnsi="Calibri" w:cs="Arial"/>
          <w:sz w:val="22"/>
          <w:szCs w:val="22"/>
        </w:rPr>
      </w:pPr>
      <w:r>
        <w:rPr>
          <w:rFonts w:ascii="Calibri" w:hAnsi="Calibri" w:cs="Arial"/>
          <w:b/>
          <w:sz w:val="22"/>
          <w:szCs w:val="22"/>
        </w:rPr>
        <w:t>………………………………………………………………………………………………………………………………………………………</w:t>
      </w:r>
      <w:r w:rsidR="00CA5911">
        <w:rPr>
          <w:rFonts w:ascii="Calibri" w:hAnsi="Calibri" w:cs="Arial"/>
          <w:sz w:val="22"/>
          <w:szCs w:val="22"/>
        </w:rPr>
        <w:t xml:space="preserve"> reprezentowan</w:t>
      </w:r>
      <w:r w:rsidR="0070411E">
        <w:rPr>
          <w:rFonts w:ascii="Calibri" w:hAnsi="Calibri" w:cs="Arial"/>
          <w:sz w:val="22"/>
          <w:szCs w:val="22"/>
        </w:rPr>
        <w:t>ym</w:t>
      </w:r>
      <w:r w:rsidR="00CA5911">
        <w:rPr>
          <w:rFonts w:ascii="Calibri" w:hAnsi="Calibri" w:cs="Arial"/>
          <w:sz w:val="22"/>
          <w:szCs w:val="22"/>
        </w:rPr>
        <w:t xml:space="preserve"> przez ………………………………., </w:t>
      </w:r>
    </w:p>
    <w:p w:rsidR="002A09F2" w:rsidRPr="00597D01" w:rsidRDefault="002E0C9D" w:rsidP="000B2D90">
      <w:pPr>
        <w:spacing w:line="276" w:lineRule="auto"/>
        <w:jc w:val="both"/>
        <w:rPr>
          <w:rFonts w:ascii="Calibri" w:hAnsi="Calibri" w:cs="Arial"/>
          <w:sz w:val="22"/>
          <w:szCs w:val="22"/>
        </w:rPr>
      </w:pPr>
      <w:r w:rsidRPr="00597D01">
        <w:rPr>
          <w:rFonts w:ascii="Calibri" w:hAnsi="Calibri" w:cs="Arial"/>
          <w:sz w:val="22"/>
          <w:szCs w:val="22"/>
        </w:rPr>
        <w:t>zwanym</w:t>
      </w:r>
      <w:r w:rsidR="0059538B" w:rsidRPr="00597D01">
        <w:rPr>
          <w:rFonts w:ascii="Calibri" w:hAnsi="Calibri" w:cs="Arial"/>
          <w:sz w:val="22"/>
          <w:szCs w:val="22"/>
        </w:rPr>
        <w:t xml:space="preserve"> dalej </w:t>
      </w:r>
      <w:r w:rsidR="0059538B" w:rsidRPr="00597D01">
        <w:rPr>
          <w:rFonts w:ascii="Calibri" w:hAnsi="Calibri" w:cs="Arial"/>
          <w:b/>
          <w:sz w:val="22"/>
          <w:szCs w:val="22"/>
        </w:rPr>
        <w:t>„Najemcą”,</w:t>
      </w:r>
    </w:p>
    <w:p w:rsidR="0059538B" w:rsidRPr="00597D01" w:rsidRDefault="0059538B" w:rsidP="000B2D90">
      <w:pPr>
        <w:spacing w:line="276" w:lineRule="auto"/>
        <w:jc w:val="both"/>
        <w:rPr>
          <w:rFonts w:ascii="Calibri" w:hAnsi="Calibri" w:cs="Arial"/>
          <w:sz w:val="22"/>
          <w:szCs w:val="22"/>
        </w:rPr>
      </w:pPr>
    </w:p>
    <w:p w:rsidR="002A09F2" w:rsidRDefault="009B5C26" w:rsidP="000B2D90">
      <w:pPr>
        <w:spacing w:line="276" w:lineRule="auto"/>
        <w:jc w:val="both"/>
        <w:rPr>
          <w:rFonts w:ascii="Calibri" w:hAnsi="Calibri" w:cs="Arial"/>
          <w:sz w:val="22"/>
          <w:szCs w:val="22"/>
        </w:rPr>
      </w:pPr>
      <w:r w:rsidRPr="00597D01">
        <w:rPr>
          <w:rFonts w:ascii="Calibri" w:hAnsi="Calibri" w:cs="Arial"/>
          <w:sz w:val="22"/>
          <w:szCs w:val="22"/>
        </w:rPr>
        <w:t xml:space="preserve">zwanymi </w:t>
      </w:r>
      <w:r w:rsidR="0059538B" w:rsidRPr="00597D01">
        <w:rPr>
          <w:rFonts w:ascii="Calibri" w:hAnsi="Calibri" w:cs="Arial"/>
          <w:sz w:val="22"/>
          <w:szCs w:val="22"/>
        </w:rPr>
        <w:t xml:space="preserve"> dalej </w:t>
      </w:r>
      <w:r w:rsidRPr="00597D01">
        <w:rPr>
          <w:rFonts w:ascii="Calibri" w:hAnsi="Calibri" w:cs="Arial"/>
          <w:sz w:val="22"/>
          <w:szCs w:val="22"/>
        </w:rPr>
        <w:t xml:space="preserve">łącznie Stronami, </w:t>
      </w:r>
      <w:r w:rsidR="005915C0" w:rsidRPr="00597D01">
        <w:rPr>
          <w:rFonts w:ascii="Calibri" w:hAnsi="Calibri" w:cs="Arial"/>
          <w:sz w:val="22"/>
          <w:szCs w:val="22"/>
        </w:rPr>
        <w:t xml:space="preserve">o treści następującej: </w:t>
      </w:r>
    </w:p>
    <w:p w:rsidR="002B1E2C" w:rsidRPr="00597D01" w:rsidRDefault="002B1E2C" w:rsidP="000B2D90">
      <w:pPr>
        <w:pStyle w:val="Zwykytekst"/>
        <w:spacing w:line="276" w:lineRule="auto"/>
        <w:jc w:val="both"/>
        <w:rPr>
          <w:rFonts w:ascii="Calibri" w:hAnsi="Calibri" w:cs="Arial"/>
          <w:sz w:val="22"/>
          <w:szCs w:val="22"/>
        </w:rPr>
      </w:pPr>
    </w:p>
    <w:p w:rsidR="00A02474" w:rsidRPr="00597D01" w:rsidRDefault="005915C0" w:rsidP="000B2D90">
      <w:pPr>
        <w:pStyle w:val="Zwykytekst"/>
        <w:spacing w:line="276" w:lineRule="auto"/>
        <w:jc w:val="center"/>
        <w:rPr>
          <w:rFonts w:ascii="Calibri" w:hAnsi="Calibri" w:cs="Arial"/>
          <w:sz w:val="22"/>
          <w:szCs w:val="22"/>
        </w:rPr>
      </w:pPr>
      <w:r w:rsidRPr="00597D01">
        <w:rPr>
          <w:rFonts w:ascii="Calibri" w:hAnsi="Calibri" w:cs="Arial"/>
          <w:sz w:val="22"/>
          <w:szCs w:val="22"/>
        </w:rPr>
        <w:t>§ 1</w:t>
      </w:r>
    </w:p>
    <w:p w:rsidR="0052387E" w:rsidRPr="005B3CF2" w:rsidRDefault="00675631" w:rsidP="000B2D90">
      <w:pPr>
        <w:pStyle w:val="Akapitzlist"/>
        <w:numPr>
          <w:ilvl w:val="0"/>
          <w:numId w:val="18"/>
        </w:numPr>
        <w:spacing w:line="276" w:lineRule="auto"/>
        <w:ind w:left="142"/>
        <w:jc w:val="both"/>
        <w:rPr>
          <w:rFonts w:ascii="Calibri" w:hAnsi="Calibri" w:cs="Arial"/>
          <w:sz w:val="22"/>
          <w:szCs w:val="22"/>
        </w:rPr>
      </w:pPr>
      <w:r w:rsidRPr="0042312F">
        <w:rPr>
          <w:rFonts w:ascii="Calibri" w:hAnsi="Calibri" w:cs="Arial"/>
          <w:sz w:val="22"/>
          <w:szCs w:val="22"/>
        </w:rPr>
        <w:t>Przedmiotem Umowy (zwanym dalej „przedmiotem najmu”) jest najem</w:t>
      </w:r>
      <w:r w:rsidR="000D1CF4" w:rsidRPr="0042312F">
        <w:rPr>
          <w:rFonts w:ascii="Calibri" w:hAnsi="Calibri" w:cs="Arial"/>
          <w:sz w:val="22"/>
          <w:szCs w:val="22"/>
        </w:rPr>
        <w:t xml:space="preserve"> </w:t>
      </w:r>
      <w:r w:rsidR="00E43E48" w:rsidRPr="0042312F">
        <w:rPr>
          <w:rFonts w:ascii="Calibri" w:hAnsi="Calibri" w:cs="Arial"/>
          <w:sz w:val="22"/>
          <w:szCs w:val="22"/>
        </w:rPr>
        <w:t xml:space="preserve">w Centrum Zaawansowanych Materiałów i Technologii CEZAMAT, położonym przy ul. Poleczki 19 w Warszawie </w:t>
      </w:r>
      <w:r w:rsidR="00E43E48" w:rsidRPr="005B3CF2">
        <w:rPr>
          <w:rFonts w:ascii="Calibri" w:hAnsi="Calibri" w:cs="Arial"/>
          <w:sz w:val="22"/>
          <w:szCs w:val="22"/>
        </w:rPr>
        <w:t>(02-822)</w:t>
      </w:r>
      <w:r w:rsidR="0052387E" w:rsidRPr="005B3CF2">
        <w:rPr>
          <w:rFonts w:ascii="Calibri" w:hAnsi="Calibri" w:cs="Arial"/>
          <w:sz w:val="22"/>
          <w:szCs w:val="22"/>
        </w:rPr>
        <w:t xml:space="preserve"> </w:t>
      </w:r>
      <w:r w:rsidR="00E43E48" w:rsidRPr="005B3CF2">
        <w:rPr>
          <w:rFonts w:ascii="Calibri" w:hAnsi="Calibri" w:cs="Arial"/>
          <w:sz w:val="22"/>
          <w:szCs w:val="22"/>
        </w:rPr>
        <w:t>lokal</w:t>
      </w:r>
      <w:r w:rsidR="00B17858" w:rsidRPr="005B3CF2">
        <w:rPr>
          <w:rFonts w:ascii="Calibri" w:hAnsi="Calibri" w:cs="Arial"/>
          <w:sz w:val="22"/>
          <w:szCs w:val="22"/>
        </w:rPr>
        <w:t>u</w:t>
      </w:r>
      <w:r w:rsidR="00E43E48" w:rsidRPr="005B3CF2">
        <w:rPr>
          <w:rFonts w:ascii="Calibri" w:hAnsi="Calibri" w:cs="Arial"/>
          <w:sz w:val="22"/>
          <w:szCs w:val="22"/>
        </w:rPr>
        <w:t xml:space="preserve"> użytkow</w:t>
      </w:r>
      <w:r w:rsidR="00B17858" w:rsidRPr="005B3CF2">
        <w:rPr>
          <w:rFonts w:ascii="Calibri" w:hAnsi="Calibri" w:cs="Arial"/>
          <w:sz w:val="22"/>
          <w:szCs w:val="22"/>
        </w:rPr>
        <w:t xml:space="preserve">ego ……………………….., </w:t>
      </w:r>
      <w:r w:rsidR="00CD2DCA" w:rsidRPr="005B3CF2">
        <w:rPr>
          <w:rFonts w:ascii="Calibri" w:hAnsi="Calibri" w:cs="Arial"/>
          <w:sz w:val="22"/>
          <w:szCs w:val="22"/>
        </w:rPr>
        <w:t>znajdując</w:t>
      </w:r>
      <w:r w:rsidR="00B17858" w:rsidRPr="005B3CF2">
        <w:rPr>
          <w:rFonts w:ascii="Calibri" w:hAnsi="Calibri" w:cs="Arial"/>
          <w:sz w:val="22"/>
          <w:szCs w:val="22"/>
        </w:rPr>
        <w:t>ego</w:t>
      </w:r>
      <w:r w:rsidR="00CD2DCA" w:rsidRPr="005B3CF2">
        <w:rPr>
          <w:rFonts w:ascii="Calibri" w:hAnsi="Calibri" w:cs="Arial"/>
          <w:sz w:val="22"/>
          <w:szCs w:val="22"/>
          <w:vertAlign w:val="superscript"/>
        </w:rPr>
        <w:t xml:space="preserve"> </w:t>
      </w:r>
      <w:r w:rsidR="00CD2DCA" w:rsidRPr="005B3CF2">
        <w:rPr>
          <w:rFonts w:ascii="Calibri" w:hAnsi="Calibri" w:cs="Arial"/>
          <w:sz w:val="22"/>
          <w:szCs w:val="22"/>
        </w:rPr>
        <w:t>się w budynku administracyjnym,</w:t>
      </w:r>
      <w:r w:rsidR="003129C6" w:rsidRPr="005B3CF2">
        <w:rPr>
          <w:rFonts w:ascii="Calibri" w:hAnsi="Calibri" w:cs="Arial"/>
          <w:sz w:val="22"/>
          <w:szCs w:val="22"/>
        </w:rPr>
        <w:t xml:space="preserve"> </w:t>
      </w:r>
      <w:r w:rsidR="00E43E48" w:rsidRPr="005B3CF2">
        <w:rPr>
          <w:rFonts w:ascii="Calibri" w:hAnsi="Calibri" w:cs="Arial"/>
          <w:sz w:val="22"/>
          <w:szCs w:val="22"/>
        </w:rPr>
        <w:t>zwany</w:t>
      </w:r>
      <w:r w:rsidR="00B17858" w:rsidRPr="005B3CF2">
        <w:rPr>
          <w:rFonts w:ascii="Calibri" w:hAnsi="Calibri" w:cs="Arial"/>
          <w:sz w:val="22"/>
          <w:szCs w:val="22"/>
        </w:rPr>
        <w:t>m</w:t>
      </w:r>
      <w:r w:rsidR="00E43E48" w:rsidRPr="005B3CF2">
        <w:rPr>
          <w:rFonts w:ascii="Calibri" w:hAnsi="Calibri" w:cs="Arial"/>
          <w:sz w:val="22"/>
          <w:szCs w:val="22"/>
        </w:rPr>
        <w:t xml:space="preserve"> dalej </w:t>
      </w:r>
      <w:r w:rsidR="00B17858" w:rsidRPr="005B3CF2">
        <w:rPr>
          <w:rFonts w:ascii="Calibri" w:hAnsi="Calibri" w:cs="Arial"/>
          <w:i/>
          <w:sz w:val="22"/>
          <w:szCs w:val="22"/>
        </w:rPr>
        <w:t>„lokalem</w:t>
      </w:r>
      <w:r w:rsidR="0052387E" w:rsidRPr="005B3CF2">
        <w:rPr>
          <w:rFonts w:ascii="Calibri" w:hAnsi="Calibri" w:cs="Arial"/>
          <w:i/>
          <w:sz w:val="22"/>
          <w:szCs w:val="22"/>
        </w:rPr>
        <w:t>”</w:t>
      </w:r>
      <w:r w:rsidR="0042312F" w:rsidRPr="005B3CF2">
        <w:rPr>
          <w:rFonts w:ascii="Calibri" w:hAnsi="Calibri" w:cs="Arial"/>
          <w:i/>
          <w:sz w:val="22"/>
          <w:szCs w:val="22"/>
        </w:rPr>
        <w:t>.</w:t>
      </w:r>
    </w:p>
    <w:p w:rsidR="0042312F" w:rsidRPr="005B3CF2" w:rsidRDefault="00675631" w:rsidP="000B2D90">
      <w:pPr>
        <w:pStyle w:val="Akapitzlist"/>
        <w:numPr>
          <w:ilvl w:val="0"/>
          <w:numId w:val="18"/>
        </w:numPr>
        <w:spacing w:line="276" w:lineRule="auto"/>
        <w:ind w:left="284"/>
        <w:jc w:val="both"/>
        <w:rPr>
          <w:rFonts w:ascii="Calibri" w:hAnsi="Calibri" w:cs="Arial"/>
          <w:sz w:val="22"/>
          <w:szCs w:val="22"/>
        </w:rPr>
      </w:pPr>
      <w:r w:rsidRPr="005B3CF2">
        <w:rPr>
          <w:rFonts w:ascii="Calibri" w:hAnsi="Calibri" w:cs="Arial"/>
          <w:sz w:val="22"/>
          <w:szCs w:val="22"/>
        </w:rPr>
        <w:t xml:space="preserve">W ramach Umowy Najemca ma prawo do wspólnego korzystania z sanitariatów, </w:t>
      </w:r>
      <w:r w:rsidR="003013B1" w:rsidRPr="005B3CF2">
        <w:rPr>
          <w:rFonts w:ascii="Calibri" w:hAnsi="Calibri" w:cs="Arial"/>
          <w:sz w:val="22"/>
          <w:szCs w:val="22"/>
        </w:rPr>
        <w:t xml:space="preserve"> pomieszczeń socjalnych </w:t>
      </w:r>
      <w:r w:rsidRPr="005B3CF2">
        <w:rPr>
          <w:rFonts w:ascii="Calibri" w:hAnsi="Calibri" w:cs="Arial"/>
          <w:sz w:val="22"/>
          <w:szCs w:val="22"/>
        </w:rPr>
        <w:t>oraz w zakresie niezbędnym do korzystania z przedmiotu najmu - części wspólnych nieruchomości, tj. przyległych korytarzy, klatek schodowych oraz wind.</w:t>
      </w:r>
    </w:p>
    <w:p w:rsidR="003E0228" w:rsidRPr="005B3CF2" w:rsidRDefault="0052387E" w:rsidP="000B2D90">
      <w:pPr>
        <w:pStyle w:val="Akapitzlist"/>
        <w:numPr>
          <w:ilvl w:val="0"/>
          <w:numId w:val="18"/>
        </w:numPr>
        <w:spacing w:line="276" w:lineRule="auto"/>
        <w:ind w:left="284"/>
        <w:jc w:val="both"/>
        <w:rPr>
          <w:rFonts w:ascii="Calibri" w:hAnsi="Calibri" w:cs="Arial"/>
          <w:sz w:val="22"/>
          <w:szCs w:val="22"/>
        </w:rPr>
      </w:pPr>
      <w:bookmarkStart w:id="2" w:name="_Hlk1647596"/>
      <w:r w:rsidRPr="005B3CF2">
        <w:rPr>
          <w:rFonts w:ascii="Calibri" w:hAnsi="Calibri" w:cs="Arial"/>
          <w:sz w:val="22"/>
          <w:szCs w:val="22"/>
        </w:rPr>
        <w:t xml:space="preserve">Dodatkowo Wynajmujący może udostępnić Najemcy </w:t>
      </w:r>
      <w:r w:rsidR="00D24564" w:rsidRPr="005B3CF2">
        <w:rPr>
          <w:rFonts w:ascii="Calibri" w:hAnsi="Calibri" w:cs="Arial"/>
          <w:sz w:val="22"/>
          <w:szCs w:val="22"/>
        </w:rPr>
        <w:t>miejsca parkingowe</w:t>
      </w:r>
      <w:r w:rsidR="00675631" w:rsidRPr="005B3CF2">
        <w:rPr>
          <w:rFonts w:ascii="Calibri" w:hAnsi="Calibri" w:cs="Arial"/>
          <w:sz w:val="22"/>
          <w:szCs w:val="22"/>
        </w:rPr>
        <w:t xml:space="preserve"> </w:t>
      </w:r>
      <w:r w:rsidR="00D24564" w:rsidRPr="005B3CF2">
        <w:rPr>
          <w:rFonts w:ascii="Calibri" w:hAnsi="Calibri" w:cs="Arial"/>
          <w:sz w:val="22"/>
          <w:szCs w:val="22"/>
        </w:rPr>
        <w:t>na terenie</w:t>
      </w:r>
      <w:r w:rsidR="00675631" w:rsidRPr="005B3CF2">
        <w:rPr>
          <w:rFonts w:ascii="Calibri" w:hAnsi="Calibri" w:cs="Arial"/>
          <w:sz w:val="22"/>
          <w:szCs w:val="22"/>
        </w:rPr>
        <w:t xml:space="preserve"> parkingu</w:t>
      </w:r>
      <w:r w:rsidR="00822046" w:rsidRPr="005B3CF2">
        <w:rPr>
          <w:rFonts w:ascii="Calibri" w:hAnsi="Calibri" w:cs="Arial"/>
          <w:sz w:val="22"/>
          <w:szCs w:val="22"/>
        </w:rPr>
        <w:t xml:space="preserve"> naziemnego</w:t>
      </w:r>
      <w:r w:rsidR="003E0228" w:rsidRPr="005B3CF2">
        <w:rPr>
          <w:rFonts w:ascii="Calibri" w:hAnsi="Calibri" w:cs="Arial"/>
          <w:sz w:val="22"/>
          <w:szCs w:val="22"/>
        </w:rPr>
        <w:t xml:space="preserve"> na podstawie oddzielnej umowy. </w:t>
      </w:r>
    </w:p>
    <w:bookmarkEnd w:id="2"/>
    <w:p w:rsidR="00EE4953" w:rsidRPr="00770DF1" w:rsidRDefault="001E60ED" w:rsidP="000B2D90">
      <w:pPr>
        <w:pStyle w:val="Akapitzlist"/>
        <w:numPr>
          <w:ilvl w:val="0"/>
          <w:numId w:val="18"/>
        </w:numPr>
        <w:spacing w:line="276" w:lineRule="auto"/>
        <w:ind w:left="284"/>
        <w:jc w:val="both"/>
        <w:rPr>
          <w:rFonts w:ascii="Calibri" w:hAnsi="Calibri" w:cs="Arial"/>
          <w:sz w:val="22"/>
          <w:szCs w:val="22"/>
        </w:rPr>
      </w:pPr>
      <w:r w:rsidRPr="005B3CF2">
        <w:rPr>
          <w:rFonts w:ascii="Calibri" w:hAnsi="Calibri"/>
          <w:sz w:val="22"/>
          <w:szCs w:val="22"/>
        </w:rPr>
        <w:t>Najemca ma prawo umieścić logo swojej firm</w:t>
      </w:r>
      <w:r w:rsidR="001D3D29" w:rsidRPr="005B3CF2">
        <w:rPr>
          <w:rFonts w:ascii="Calibri" w:hAnsi="Calibri"/>
          <w:sz w:val="22"/>
          <w:szCs w:val="22"/>
        </w:rPr>
        <w:t>y na drzwiach wejściowych lokalu oraz wewnątrz lokalu. Umieszczenie jakichkolwiek informacji, szyldów czy innych oznaczeń Najemcy na zewnątrz</w:t>
      </w:r>
      <w:r w:rsidR="001D3D29" w:rsidRPr="001D3D29">
        <w:rPr>
          <w:rFonts w:ascii="Calibri" w:hAnsi="Calibri"/>
          <w:sz w:val="22"/>
          <w:szCs w:val="22"/>
        </w:rPr>
        <w:t xml:space="preserve"> lokalu i budynku Wynajmującego wymaga uprzedniej pisemnej zgody Wynajmującego. Treść, forma oraz lokalizacja szyldu wymaga każdorazowej akceptacji Wynajmującego.</w:t>
      </w:r>
    </w:p>
    <w:p w:rsidR="00675631" w:rsidRPr="00770DF1" w:rsidRDefault="00770DF1" w:rsidP="000B2D90">
      <w:pPr>
        <w:pStyle w:val="Akapitzlist"/>
        <w:numPr>
          <w:ilvl w:val="0"/>
          <w:numId w:val="18"/>
        </w:numPr>
        <w:spacing w:line="276" w:lineRule="auto"/>
        <w:ind w:left="284"/>
        <w:jc w:val="both"/>
        <w:rPr>
          <w:rFonts w:ascii="Calibri" w:hAnsi="Calibri" w:cs="Arial"/>
          <w:sz w:val="22"/>
          <w:szCs w:val="22"/>
        </w:rPr>
      </w:pPr>
      <w:r w:rsidRPr="00770DF1">
        <w:rPr>
          <w:rFonts w:ascii="Calibri" w:hAnsi="Calibri"/>
          <w:sz w:val="22"/>
          <w:szCs w:val="22"/>
        </w:rPr>
        <w:t>Najemcy nie wolno umieszczać w wynajmowanym lokalu oraz w ogródku letnim żadnych oznaczeń, nazw, logotypów, informacji identyfikujących podmioty trzecie (dostawców, klientów Najemcy).</w:t>
      </w:r>
    </w:p>
    <w:p w:rsidR="00675631" w:rsidRPr="00597D01" w:rsidRDefault="00675631" w:rsidP="000B2D90">
      <w:pPr>
        <w:spacing w:line="276" w:lineRule="auto"/>
        <w:jc w:val="center"/>
        <w:rPr>
          <w:rFonts w:ascii="Calibri" w:hAnsi="Calibri" w:cs="Arial"/>
          <w:sz w:val="22"/>
          <w:szCs w:val="22"/>
        </w:rPr>
      </w:pPr>
      <w:r w:rsidRPr="00597D01">
        <w:rPr>
          <w:rFonts w:ascii="Calibri" w:hAnsi="Calibri" w:cs="Arial"/>
          <w:sz w:val="22"/>
          <w:szCs w:val="22"/>
        </w:rPr>
        <w:t>§ 2</w:t>
      </w:r>
    </w:p>
    <w:p w:rsidR="00675631" w:rsidRPr="00597D01" w:rsidRDefault="00675631" w:rsidP="000B2D90">
      <w:pPr>
        <w:pStyle w:val="Akapitzlist"/>
        <w:numPr>
          <w:ilvl w:val="0"/>
          <w:numId w:val="3"/>
        </w:numPr>
        <w:spacing w:line="276" w:lineRule="auto"/>
        <w:ind w:left="426" w:hanging="426"/>
        <w:jc w:val="both"/>
        <w:rPr>
          <w:rFonts w:ascii="Calibri" w:hAnsi="Calibri" w:cs="Arial"/>
          <w:sz w:val="22"/>
          <w:szCs w:val="22"/>
        </w:rPr>
      </w:pPr>
      <w:r w:rsidRPr="00597D01">
        <w:rPr>
          <w:rFonts w:ascii="Calibri" w:hAnsi="Calibri" w:cs="Arial"/>
          <w:sz w:val="22"/>
          <w:szCs w:val="22"/>
        </w:rPr>
        <w:t>Wynajmujący oświadcza, że posiada tytuł prawny do nieruchomości oraz że posiada wyłączne prawo zarządzania, używania, użytkowania oraz zajmowania nieruchomości.</w:t>
      </w:r>
    </w:p>
    <w:p w:rsidR="00675631" w:rsidRPr="00597D01" w:rsidRDefault="00675631" w:rsidP="000B2D90">
      <w:pPr>
        <w:pStyle w:val="Akapitzlist"/>
        <w:numPr>
          <w:ilvl w:val="0"/>
          <w:numId w:val="3"/>
        </w:numPr>
        <w:spacing w:line="276" w:lineRule="auto"/>
        <w:ind w:left="426" w:hanging="426"/>
        <w:jc w:val="both"/>
        <w:rPr>
          <w:rFonts w:ascii="Calibri" w:hAnsi="Calibri" w:cs="Arial"/>
          <w:sz w:val="22"/>
          <w:szCs w:val="22"/>
        </w:rPr>
      </w:pPr>
      <w:r w:rsidRPr="00597D01">
        <w:rPr>
          <w:rFonts w:ascii="Calibri" w:hAnsi="Calibri" w:cs="Arial"/>
          <w:sz w:val="22"/>
          <w:szCs w:val="22"/>
        </w:rPr>
        <w:t>Wynajmujący oświadcza, że na dzień zawarcia Umowy nieruchomość:</w:t>
      </w:r>
    </w:p>
    <w:p w:rsidR="00675631" w:rsidRPr="00597D01" w:rsidRDefault="00675631" w:rsidP="000B2D90">
      <w:pPr>
        <w:widowControl w:val="0"/>
        <w:numPr>
          <w:ilvl w:val="0"/>
          <w:numId w:val="1"/>
        </w:numPr>
        <w:tabs>
          <w:tab w:val="num" w:pos="720"/>
          <w:tab w:val="left" w:pos="1134"/>
        </w:tabs>
        <w:snapToGrid w:val="0"/>
        <w:spacing w:line="276" w:lineRule="auto"/>
        <w:ind w:left="709" w:hanging="283"/>
        <w:jc w:val="both"/>
        <w:rPr>
          <w:rFonts w:ascii="Calibri" w:hAnsi="Calibri" w:cs="Arial"/>
          <w:sz w:val="22"/>
          <w:szCs w:val="22"/>
        </w:rPr>
      </w:pPr>
      <w:r w:rsidRPr="00597D01">
        <w:rPr>
          <w:rFonts w:ascii="Calibri" w:hAnsi="Calibri" w:cs="Arial"/>
          <w:sz w:val="22"/>
          <w:szCs w:val="22"/>
        </w:rPr>
        <w:t>nie jest obciążona prawami osób trzecich;</w:t>
      </w:r>
    </w:p>
    <w:p w:rsidR="00675631" w:rsidRPr="00597D01" w:rsidRDefault="00675631" w:rsidP="000B2D90">
      <w:pPr>
        <w:widowControl w:val="0"/>
        <w:numPr>
          <w:ilvl w:val="0"/>
          <w:numId w:val="1"/>
        </w:numPr>
        <w:tabs>
          <w:tab w:val="num" w:pos="720"/>
          <w:tab w:val="left" w:pos="1134"/>
        </w:tabs>
        <w:snapToGrid w:val="0"/>
        <w:spacing w:line="276" w:lineRule="auto"/>
        <w:ind w:left="709" w:hanging="283"/>
        <w:jc w:val="both"/>
        <w:rPr>
          <w:rFonts w:ascii="Calibri" w:hAnsi="Calibri" w:cs="Arial"/>
          <w:sz w:val="22"/>
          <w:szCs w:val="22"/>
        </w:rPr>
      </w:pPr>
      <w:r w:rsidRPr="00597D01">
        <w:rPr>
          <w:rFonts w:ascii="Calibri" w:hAnsi="Calibri" w:cs="Arial"/>
          <w:sz w:val="22"/>
          <w:szCs w:val="22"/>
        </w:rPr>
        <w:t>nie została zawarta żadna umowa, której wykonanie lub niewykonanie mogłyby mieć wpływ na spokojne posiadanie i użytkowanie przez Najemcę przedmiotu najmu;</w:t>
      </w:r>
    </w:p>
    <w:p w:rsidR="00675631" w:rsidRPr="00770DF1" w:rsidRDefault="00675631" w:rsidP="000B2D90">
      <w:pPr>
        <w:widowControl w:val="0"/>
        <w:numPr>
          <w:ilvl w:val="0"/>
          <w:numId w:val="1"/>
        </w:numPr>
        <w:tabs>
          <w:tab w:val="num" w:pos="720"/>
          <w:tab w:val="left" w:pos="1134"/>
        </w:tabs>
        <w:snapToGrid w:val="0"/>
        <w:spacing w:line="276" w:lineRule="auto"/>
        <w:ind w:left="709" w:hanging="283"/>
        <w:jc w:val="both"/>
        <w:rPr>
          <w:rFonts w:ascii="Calibri" w:hAnsi="Calibri" w:cs="Arial"/>
          <w:sz w:val="22"/>
          <w:szCs w:val="22"/>
        </w:rPr>
      </w:pPr>
      <w:r w:rsidRPr="00597D01">
        <w:rPr>
          <w:rFonts w:ascii="Calibri" w:hAnsi="Calibri" w:cs="Arial"/>
          <w:sz w:val="22"/>
          <w:szCs w:val="22"/>
        </w:rPr>
        <w:lastRenderedPageBreak/>
        <w:t>wszystkie urządzenia techniczne są sprawne i nadają się do normalnego użytku.</w:t>
      </w:r>
    </w:p>
    <w:p w:rsidR="00675631" w:rsidRPr="00597D01" w:rsidRDefault="00675631" w:rsidP="000B2D90">
      <w:pPr>
        <w:spacing w:line="276" w:lineRule="auto"/>
        <w:jc w:val="center"/>
        <w:rPr>
          <w:rFonts w:ascii="Calibri" w:hAnsi="Calibri" w:cs="Arial"/>
          <w:sz w:val="22"/>
          <w:szCs w:val="22"/>
        </w:rPr>
      </w:pPr>
      <w:r w:rsidRPr="00597D01">
        <w:rPr>
          <w:rFonts w:ascii="Calibri" w:hAnsi="Calibri" w:cs="Arial"/>
          <w:sz w:val="22"/>
          <w:szCs w:val="22"/>
        </w:rPr>
        <w:t>§ 3</w:t>
      </w:r>
    </w:p>
    <w:p w:rsidR="00675631" w:rsidRPr="00597D01" w:rsidRDefault="00675631" w:rsidP="000B2D90">
      <w:pPr>
        <w:pStyle w:val="Tekstpodstawowy"/>
        <w:widowControl w:val="0"/>
        <w:numPr>
          <w:ilvl w:val="0"/>
          <w:numId w:val="2"/>
        </w:numPr>
        <w:shd w:val="clear" w:color="auto" w:fill="FFFFFF"/>
        <w:tabs>
          <w:tab w:val="clear" w:pos="705"/>
          <w:tab w:val="num" w:pos="284"/>
        </w:tabs>
        <w:snapToGrid w:val="0"/>
        <w:spacing w:after="0" w:line="276" w:lineRule="auto"/>
        <w:ind w:left="284" w:right="23" w:hanging="284"/>
        <w:jc w:val="both"/>
        <w:rPr>
          <w:rFonts w:ascii="Calibri" w:hAnsi="Calibri" w:cs="Arial"/>
          <w:spacing w:val="-2"/>
          <w:sz w:val="22"/>
          <w:szCs w:val="22"/>
        </w:rPr>
      </w:pPr>
      <w:r w:rsidRPr="00597D01">
        <w:rPr>
          <w:rFonts w:ascii="Calibri" w:hAnsi="Calibri" w:cs="Arial"/>
          <w:sz w:val="22"/>
          <w:szCs w:val="22"/>
        </w:rPr>
        <w:t xml:space="preserve">Najemca otrzymuje przedmiot najmu w stanie zdatnym do użytku, wraz z </w:t>
      </w:r>
      <w:r w:rsidR="004C5B48">
        <w:rPr>
          <w:rFonts w:ascii="Calibri" w:hAnsi="Calibri" w:cs="Arial"/>
          <w:sz w:val="22"/>
          <w:szCs w:val="22"/>
        </w:rPr>
        <w:t>wyposażeniem i </w:t>
      </w:r>
      <w:r w:rsidRPr="00597D01">
        <w:rPr>
          <w:rFonts w:ascii="Calibri" w:hAnsi="Calibri" w:cs="Arial"/>
          <w:sz w:val="22"/>
          <w:szCs w:val="22"/>
        </w:rPr>
        <w:t xml:space="preserve">umeblowaniem wymienionym w protokole zdawczo - odbiorczym, o którym mowa w ust. 2. </w:t>
      </w:r>
    </w:p>
    <w:p w:rsidR="00906312" w:rsidRPr="00906312" w:rsidRDefault="00906312" w:rsidP="000B2D90">
      <w:pPr>
        <w:pStyle w:val="Tekstpodstawowy"/>
        <w:widowControl w:val="0"/>
        <w:numPr>
          <w:ilvl w:val="0"/>
          <w:numId w:val="2"/>
        </w:numPr>
        <w:shd w:val="clear" w:color="auto" w:fill="FFFFFF"/>
        <w:tabs>
          <w:tab w:val="clear" w:pos="705"/>
          <w:tab w:val="num" w:pos="284"/>
        </w:tabs>
        <w:snapToGrid w:val="0"/>
        <w:spacing w:after="0" w:line="276" w:lineRule="auto"/>
        <w:ind w:left="284" w:right="23" w:hanging="284"/>
        <w:jc w:val="both"/>
        <w:rPr>
          <w:rFonts w:ascii="Calibri" w:hAnsi="Calibri" w:cs="Arial"/>
          <w:spacing w:val="-2"/>
          <w:sz w:val="22"/>
          <w:szCs w:val="22"/>
        </w:rPr>
      </w:pPr>
      <w:r>
        <w:rPr>
          <w:rFonts w:ascii="Calibri" w:hAnsi="Calibri" w:cs="Arial"/>
          <w:sz w:val="22"/>
          <w:szCs w:val="22"/>
        </w:rPr>
        <w:t>Najemca</w:t>
      </w:r>
      <w:r w:rsidRPr="00435C92">
        <w:rPr>
          <w:rFonts w:ascii="Calibri" w:hAnsi="Calibri" w:cs="Arial"/>
          <w:sz w:val="22"/>
          <w:szCs w:val="22"/>
        </w:rPr>
        <w:t xml:space="preserve"> oświadcza, iż znany jest mu stan</w:t>
      </w:r>
      <w:r>
        <w:rPr>
          <w:rFonts w:ascii="Calibri" w:hAnsi="Calibri" w:cs="Arial"/>
          <w:sz w:val="22"/>
          <w:szCs w:val="22"/>
        </w:rPr>
        <w:t xml:space="preserve"> architektoniczno – techniczny l</w:t>
      </w:r>
      <w:r w:rsidRPr="00435C92">
        <w:rPr>
          <w:rFonts w:ascii="Calibri" w:hAnsi="Calibri" w:cs="Arial"/>
          <w:sz w:val="22"/>
          <w:szCs w:val="22"/>
        </w:rPr>
        <w:t xml:space="preserve">okalu i że akceptuje ten stan oraz oświadcza, że pomieszczenia są przystosowane do prowadzenia w nich działalności gospodarczej, określonej w § </w:t>
      </w:r>
      <w:r>
        <w:rPr>
          <w:rFonts w:ascii="Calibri" w:hAnsi="Calibri" w:cs="Arial"/>
          <w:sz w:val="22"/>
          <w:szCs w:val="22"/>
        </w:rPr>
        <w:t>3</w:t>
      </w:r>
      <w:r w:rsidRPr="00435C92">
        <w:rPr>
          <w:rFonts w:ascii="Calibri" w:hAnsi="Calibri" w:cs="Arial"/>
          <w:sz w:val="22"/>
          <w:szCs w:val="22"/>
        </w:rPr>
        <w:t xml:space="preserve"> </w:t>
      </w:r>
      <w:r w:rsidR="00653972">
        <w:rPr>
          <w:rFonts w:ascii="Calibri" w:hAnsi="Calibri" w:cs="Arial"/>
          <w:sz w:val="22"/>
          <w:szCs w:val="22"/>
        </w:rPr>
        <w:t>U</w:t>
      </w:r>
      <w:r w:rsidRPr="00435C92">
        <w:rPr>
          <w:rFonts w:ascii="Calibri" w:hAnsi="Calibri" w:cs="Arial"/>
          <w:sz w:val="22"/>
          <w:szCs w:val="22"/>
        </w:rPr>
        <w:t>mowy</w:t>
      </w:r>
      <w:r>
        <w:rPr>
          <w:rFonts w:ascii="Calibri" w:hAnsi="Calibri" w:cs="Arial"/>
          <w:sz w:val="22"/>
          <w:szCs w:val="22"/>
        </w:rPr>
        <w:t>.</w:t>
      </w:r>
    </w:p>
    <w:p w:rsidR="00675631" w:rsidRPr="00822046" w:rsidRDefault="00675631" w:rsidP="000B2D90">
      <w:pPr>
        <w:pStyle w:val="Tekstpodstawowy"/>
        <w:widowControl w:val="0"/>
        <w:numPr>
          <w:ilvl w:val="0"/>
          <w:numId w:val="2"/>
        </w:numPr>
        <w:shd w:val="clear" w:color="auto" w:fill="FFFFFF"/>
        <w:tabs>
          <w:tab w:val="clear" w:pos="705"/>
          <w:tab w:val="num" w:pos="284"/>
        </w:tabs>
        <w:snapToGrid w:val="0"/>
        <w:spacing w:after="0" w:line="276" w:lineRule="auto"/>
        <w:ind w:left="284" w:right="23" w:hanging="284"/>
        <w:jc w:val="both"/>
        <w:rPr>
          <w:rFonts w:ascii="Calibri" w:hAnsi="Calibri" w:cs="Arial"/>
          <w:spacing w:val="-2"/>
          <w:sz w:val="22"/>
          <w:szCs w:val="22"/>
        </w:rPr>
      </w:pPr>
      <w:r w:rsidRPr="00597D01">
        <w:rPr>
          <w:rFonts w:ascii="Calibri" w:hAnsi="Calibri" w:cs="Arial"/>
          <w:sz w:val="22"/>
          <w:szCs w:val="22"/>
        </w:rPr>
        <w:t>Wydanie przedmiotu najmu nastąpi na podstawie protokołu zdawczo – odbiorczego, zawierającego szczegółowy opis stanu eksploatacyjnego oraz wyposażenia technicznego przedmiotu najmu, stanowiącego załącznik nr 2 do Umowy.</w:t>
      </w:r>
    </w:p>
    <w:p w:rsidR="00822046" w:rsidRPr="00411A4B" w:rsidRDefault="00411A4B" w:rsidP="000B2D90">
      <w:pPr>
        <w:pStyle w:val="Tekstpodstawowy"/>
        <w:widowControl w:val="0"/>
        <w:numPr>
          <w:ilvl w:val="0"/>
          <w:numId w:val="2"/>
        </w:numPr>
        <w:shd w:val="clear" w:color="auto" w:fill="FFFFFF"/>
        <w:tabs>
          <w:tab w:val="clear" w:pos="705"/>
          <w:tab w:val="num" w:pos="284"/>
        </w:tabs>
        <w:snapToGrid w:val="0"/>
        <w:spacing w:after="0" w:line="276" w:lineRule="auto"/>
        <w:ind w:left="284" w:right="23" w:hanging="284"/>
        <w:jc w:val="both"/>
        <w:rPr>
          <w:rFonts w:ascii="Calibri" w:hAnsi="Calibri" w:cs="Arial"/>
          <w:spacing w:val="-2"/>
          <w:sz w:val="22"/>
          <w:szCs w:val="22"/>
        </w:rPr>
      </w:pPr>
      <w:r w:rsidRPr="00411A4B">
        <w:rPr>
          <w:rFonts w:ascii="Calibri" w:hAnsi="Calibri"/>
          <w:sz w:val="22"/>
          <w:szCs w:val="22"/>
        </w:rPr>
        <w:t>Wszelkie dodatkowe wyposażenie gastronomiczne, w szczególności sprzęt i urządzenia gastronomiczne, które Najemca chce wprowadzić na własny koszt do lokalu użytkowego, wymagają uprzedniej akceptacji Wynajmującego udzielonej na piśmie. Do wniosku o akceptację Najemca ma obowiązek złożyć kartę katalogową danego urządzenia (sprzętu), kartę DTR, atesty, certyfikaty, dopuszczenia, charakterystyki poboru energii, wody, wymiany powietrza, itp.</w:t>
      </w:r>
      <w:r w:rsidR="00682A6E" w:rsidRPr="00411A4B">
        <w:rPr>
          <w:rFonts w:ascii="Calibri" w:hAnsi="Calibri" w:cs="Arial"/>
          <w:spacing w:val="-2"/>
          <w:sz w:val="22"/>
          <w:szCs w:val="22"/>
        </w:rPr>
        <w:t xml:space="preserve">  </w:t>
      </w:r>
    </w:p>
    <w:p w:rsidR="00EB5D9C" w:rsidRPr="00EB5D9C" w:rsidRDefault="00EB5D9C" w:rsidP="000B2D90">
      <w:pPr>
        <w:pStyle w:val="Tekstpodstawowy"/>
        <w:widowControl w:val="0"/>
        <w:numPr>
          <w:ilvl w:val="0"/>
          <w:numId w:val="2"/>
        </w:numPr>
        <w:shd w:val="clear" w:color="auto" w:fill="FFFFFF"/>
        <w:tabs>
          <w:tab w:val="clear" w:pos="705"/>
          <w:tab w:val="num" w:pos="284"/>
        </w:tabs>
        <w:snapToGrid w:val="0"/>
        <w:spacing w:after="0" w:line="276" w:lineRule="auto"/>
        <w:ind w:left="284" w:right="23" w:hanging="284"/>
        <w:jc w:val="both"/>
        <w:rPr>
          <w:rFonts w:ascii="Calibri" w:hAnsi="Calibri"/>
          <w:sz w:val="22"/>
          <w:szCs w:val="22"/>
        </w:rPr>
      </w:pPr>
      <w:r w:rsidRPr="00EB5D9C">
        <w:rPr>
          <w:rFonts w:ascii="Calibri" w:hAnsi="Calibri"/>
          <w:sz w:val="22"/>
          <w:szCs w:val="22"/>
        </w:rPr>
        <w:t>Najemca ponosi koszty związane z wyposażeniem lokalu w urządzenia i sprzęt niezbędny do prowadzenia działalności gastronomicznej, w tym m.in. dobrej jakości zastawę stołową.</w:t>
      </w:r>
    </w:p>
    <w:p w:rsidR="00EB5D9C" w:rsidRPr="00EB5D9C" w:rsidRDefault="00EB5D9C" w:rsidP="000B2D90">
      <w:pPr>
        <w:pStyle w:val="Tekstpodstawowy"/>
        <w:widowControl w:val="0"/>
        <w:numPr>
          <w:ilvl w:val="0"/>
          <w:numId w:val="2"/>
        </w:numPr>
        <w:shd w:val="clear" w:color="auto" w:fill="FFFFFF"/>
        <w:tabs>
          <w:tab w:val="clear" w:pos="705"/>
          <w:tab w:val="num" w:pos="284"/>
        </w:tabs>
        <w:snapToGrid w:val="0"/>
        <w:spacing w:after="0" w:line="276" w:lineRule="auto"/>
        <w:ind w:left="284" w:right="23" w:hanging="284"/>
        <w:jc w:val="both"/>
        <w:rPr>
          <w:rFonts w:ascii="Calibri" w:hAnsi="Calibri"/>
          <w:sz w:val="22"/>
          <w:szCs w:val="22"/>
        </w:rPr>
      </w:pPr>
      <w:r w:rsidRPr="00EB5D9C">
        <w:rPr>
          <w:rFonts w:ascii="Calibri" w:hAnsi="Calibri"/>
          <w:sz w:val="22"/>
          <w:szCs w:val="22"/>
        </w:rPr>
        <w:t>Najemca ponosi koszty związane z organizacją ogródka letniego, w tym zakupu stołów, krzeseł, parasoli, itp.</w:t>
      </w:r>
    </w:p>
    <w:p w:rsidR="007B269D" w:rsidRPr="005B3CF2" w:rsidRDefault="007B269D" w:rsidP="000B2D90">
      <w:pPr>
        <w:pStyle w:val="Tekstpodstawowy"/>
        <w:widowControl w:val="0"/>
        <w:numPr>
          <w:ilvl w:val="0"/>
          <w:numId w:val="2"/>
        </w:numPr>
        <w:shd w:val="clear" w:color="auto" w:fill="FFFFFF"/>
        <w:tabs>
          <w:tab w:val="clear" w:pos="705"/>
          <w:tab w:val="num" w:pos="284"/>
        </w:tabs>
        <w:snapToGrid w:val="0"/>
        <w:spacing w:after="0" w:line="276" w:lineRule="auto"/>
        <w:ind w:left="284" w:right="23" w:hanging="284"/>
        <w:jc w:val="both"/>
        <w:rPr>
          <w:rFonts w:ascii="Calibri" w:hAnsi="Calibri" w:cs="Arial"/>
          <w:spacing w:val="-2"/>
          <w:sz w:val="22"/>
          <w:szCs w:val="22"/>
        </w:rPr>
      </w:pPr>
      <w:r w:rsidRPr="00682A6E">
        <w:rPr>
          <w:rFonts w:ascii="Calibri" w:hAnsi="Calibri" w:cs="Arial"/>
          <w:spacing w:val="-2"/>
          <w:sz w:val="22"/>
          <w:szCs w:val="22"/>
        </w:rPr>
        <w:t xml:space="preserve">Do </w:t>
      </w:r>
      <w:r w:rsidR="00915557" w:rsidRPr="00682A6E">
        <w:rPr>
          <w:rFonts w:ascii="Calibri" w:hAnsi="Calibri" w:cs="Arial"/>
          <w:spacing w:val="-2"/>
          <w:sz w:val="22"/>
          <w:szCs w:val="22"/>
        </w:rPr>
        <w:t xml:space="preserve">udostępnianych </w:t>
      </w:r>
      <w:r w:rsidRPr="00682A6E">
        <w:rPr>
          <w:rFonts w:ascii="Calibri" w:hAnsi="Calibri" w:cs="Arial"/>
          <w:spacing w:val="-2"/>
          <w:sz w:val="22"/>
          <w:szCs w:val="22"/>
        </w:rPr>
        <w:t xml:space="preserve">pomieszczeń </w:t>
      </w:r>
      <w:r w:rsidR="004C6681" w:rsidRPr="00682A6E">
        <w:rPr>
          <w:rFonts w:ascii="Calibri" w:hAnsi="Calibri" w:cs="Arial"/>
          <w:spacing w:val="-2"/>
          <w:sz w:val="22"/>
          <w:szCs w:val="22"/>
        </w:rPr>
        <w:t xml:space="preserve">ze strony Najemcy </w:t>
      </w:r>
      <w:r w:rsidRPr="00682A6E">
        <w:rPr>
          <w:rFonts w:ascii="Calibri" w:hAnsi="Calibri" w:cs="Arial"/>
          <w:spacing w:val="-2"/>
          <w:sz w:val="22"/>
          <w:szCs w:val="22"/>
        </w:rPr>
        <w:t xml:space="preserve">wstęp </w:t>
      </w:r>
      <w:r w:rsidR="00B925CF" w:rsidRPr="00682A6E">
        <w:rPr>
          <w:rFonts w:ascii="Calibri" w:hAnsi="Calibri" w:cs="Arial"/>
          <w:spacing w:val="-2"/>
          <w:sz w:val="22"/>
          <w:szCs w:val="22"/>
        </w:rPr>
        <w:t xml:space="preserve">będą miały </w:t>
      </w:r>
      <w:r w:rsidRPr="00682A6E">
        <w:rPr>
          <w:rFonts w:ascii="Calibri" w:hAnsi="Calibri" w:cs="Arial"/>
          <w:spacing w:val="-2"/>
          <w:sz w:val="22"/>
          <w:szCs w:val="22"/>
        </w:rPr>
        <w:t>osoby wymi</w:t>
      </w:r>
      <w:r w:rsidR="00915557" w:rsidRPr="00682A6E">
        <w:rPr>
          <w:rFonts w:ascii="Calibri" w:hAnsi="Calibri" w:cs="Arial"/>
          <w:spacing w:val="-2"/>
          <w:sz w:val="22"/>
          <w:szCs w:val="22"/>
        </w:rPr>
        <w:t>e</w:t>
      </w:r>
      <w:r w:rsidR="004C5B48">
        <w:rPr>
          <w:rFonts w:ascii="Calibri" w:hAnsi="Calibri" w:cs="Arial"/>
          <w:spacing w:val="-2"/>
          <w:sz w:val="22"/>
          <w:szCs w:val="22"/>
        </w:rPr>
        <w:t>nione w </w:t>
      </w:r>
      <w:r w:rsidRPr="005B3CF2">
        <w:rPr>
          <w:rFonts w:ascii="Calibri" w:hAnsi="Calibri" w:cs="Arial"/>
          <w:spacing w:val="-2"/>
          <w:sz w:val="22"/>
          <w:szCs w:val="22"/>
        </w:rPr>
        <w:t xml:space="preserve">załączniku nr </w:t>
      </w:r>
      <w:r w:rsidR="00FD4ECE" w:rsidRPr="005B3CF2">
        <w:rPr>
          <w:rFonts w:ascii="Calibri" w:hAnsi="Calibri" w:cs="Arial"/>
          <w:spacing w:val="-2"/>
          <w:sz w:val="22"/>
          <w:szCs w:val="22"/>
        </w:rPr>
        <w:t>3</w:t>
      </w:r>
      <w:r w:rsidR="00915557" w:rsidRPr="005B3CF2">
        <w:rPr>
          <w:rFonts w:ascii="Calibri" w:hAnsi="Calibri" w:cs="Arial"/>
          <w:spacing w:val="-2"/>
          <w:sz w:val="22"/>
          <w:szCs w:val="22"/>
        </w:rPr>
        <w:t xml:space="preserve"> do Umowy, po uprzednim </w:t>
      </w:r>
      <w:r w:rsidR="00C72586" w:rsidRPr="005B3CF2">
        <w:rPr>
          <w:rFonts w:ascii="Calibri" w:hAnsi="Calibri" w:cs="Arial"/>
          <w:spacing w:val="-2"/>
          <w:sz w:val="22"/>
          <w:szCs w:val="22"/>
        </w:rPr>
        <w:t>odbyciu odpowiednich szkoleń</w:t>
      </w:r>
      <w:r w:rsidR="0025507D" w:rsidRPr="005B3CF2">
        <w:rPr>
          <w:rFonts w:ascii="Calibri" w:hAnsi="Calibri" w:cs="Arial"/>
          <w:spacing w:val="-2"/>
          <w:sz w:val="22"/>
          <w:szCs w:val="22"/>
        </w:rPr>
        <w:t>.</w:t>
      </w:r>
    </w:p>
    <w:p w:rsidR="00BB437F" w:rsidRPr="005B3CF2" w:rsidRDefault="00BB437F" w:rsidP="000B2D90">
      <w:pPr>
        <w:pStyle w:val="Tekstpodstawowy"/>
        <w:widowControl w:val="0"/>
        <w:numPr>
          <w:ilvl w:val="0"/>
          <w:numId w:val="2"/>
        </w:numPr>
        <w:shd w:val="clear" w:color="auto" w:fill="FFFFFF"/>
        <w:tabs>
          <w:tab w:val="clear" w:pos="705"/>
          <w:tab w:val="num" w:pos="284"/>
        </w:tabs>
        <w:snapToGrid w:val="0"/>
        <w:spacing w:after="0" w:line="276" w:lineRule="auto"/>
        <w:ind w:left="284" w:right="23" w:hanging="284"/>
        <w:jc w:val="both"/>
        <w:rPr>
          <w:rFonts w:ascii="Calibri" w:hAnsi="Calibri" w:cs="Arial"/>
          <w:spacing w:val="-2"/>
          <w:sz w:val="22"/>
          <w:szCs w:val="22"/>
        </w:rPr>
      </w:pPr>
      <w:r w:rsidRPr="005B3CF2">
        <w:rPr>
          <w:rFonts w:ascii="Calibri" w:hAnsi="Calibri" w:cs="Arial"/>
          <w:sz w:val="22"/>
          <w:szCs w:val="22"/>
        </w:rPr>
        <w:t>Najemca przedstawi Wynajmującemu listę pracowników zatrudnionych w lokalu oraz zobowiązuje się do jej aktualizowania. Wynajmujący wyda Najemcy stosowne przepustki na wstęp pracowników oraz na wjazd samochodów służbowych Najemcy zgłoszonych z nazwy i numerów rejestracyjnych. Koszty wydania przepustek ponosi Wynajmujący.</w:t>
      </w:r>
    </w:p>
    <w:p w:rsidR="00675631" w:rsidRPr="00597D01" w:rsidRDefault="00675631" w:rsidP="000B2D90">
      <w:pPr>
        <w:spacing w:line="276" w:lineRule="auto"/>
        <w:jc w:val="center"/>
        <w:rPr>
          <w:rFonts w:ascii="Calibri" w:hAnsi="Calibri" w:cs="Arial"/>
          <w:sz w:val="22"/>
          <w:szCs w:val="22"/>
        </w:rPr>
      </w:pPr>
      <w:r w:rsidRPr="005B3CF2">
        <w:rPr>
          <w:rFonts w:ascii="Calibri" w:hAnsi="Calibri" w:cs="Arial"/>
          <w:sz w:val="22"/>
          <w:szCs w:val="22"/>
        </w:rPr>
        <w:t>§ 4</w:t>
      </w:r>
    </w:p>
    <w:p w:rsidR="00675631" w:rsidRPr="00597D01" w:rsidRDefault="00675631" w:rsidP="000B2D90">
      <w:pPr>
        <w:pStyle w:val="Tekstpodstawowy"/>
        <w:widowControl w:val="0"/>
        <w:numPr>
          <w:ilvl w:val="0"/>
          <w:numId w:val="4"/>
        </w:numPr>
        <w:shd w:val="clear" w:color="auto" w:fill="FFFFFF"/>
        <w:tabs>
          <w:tab w:val="clear" w:pos="705"/>
        </w:tabs>
        <w:snapToGrid w:val="0"/>
        <w:spacing w:after="0" w:line="276" w:lineRule="auto"/>
        <w:ind w:left="284" w:right="23" w:hanging="284"/>
        <w:jc w:val="both"/>
        <w:rPr>
          <w:rFonts w:ascii="Calibri" w:hAnsi="Calibri" w:cs="Arial"/>
          <w:spacing w:val="-2"/>
          <w:sz w:val="22"/>
          <w:szCs w:val="22"/>
        </w:rPr>
      </w:pPr>
      <w:r w:rsidRPr="00597D01">
        <w:rPr>
          <w:rFonts w:ascii="Calibri" w:hAnsi="Calibri" w:cs="Arial"/>
          <w:sz w:val="22"/>
          <w:szCs w:val="22"/>
        </w:rPr>
        <w:t>Przedmiot najmu będzie wykorzystywany prz</w:t>
      </w:r>
      <w:r w:rsidR="00B62921">
        <w:rPr>
          <w:rFonts w:ascii="Calibri" w:hAnsi="Calibri" w:cs="Arial"/>
          <w:sz w:val="22"/>
          <w:szCs w:val="22"/>
        </w:rPr>
        <w:t xml:space="preserve">ez Najemcę z przeznaczeniem na </w:t>
      </w:r>
      <w:r w:rsidR="0081515C">
        <w:rPr>
          <w:rFonts w:ascii="Calibri" w:hAnsi="Calibri" w:cs="Arial"/>
          <w:sz w:val="22"/>
          <w:szCs w:val="22"/>
        </w:rPr>
        <w:t xml:space="preserve">prowadzenie działalności gastronomicznej </w:t>
      </w:r>
      <w:r w:rsidR="0081515C">
        <w:rPr>
          <w:rFonts w:ascii="Calibri" w:hAnsi="Calibri" w:cs="Calibri"/>
          <w:sz w:val="22"/>
          <w:szCs w:val="22"/>
        </w:rPr>
        <w:t>–</w:t>
      </w:r>
      <w:r w:rsidR="0081515C">
        <w:rPr>
          <w:rFonts w:ascii="Calibri" w:hAnsi="Calibri" w:cs="Arial"/>
          <w:sz w:val="22"/>
          <w:szCs w:val="22"/>
        </w:rPr>
        <w:t xml:space="preserve"> bistro, kafeteria</w:t>
      </w:r>
      <w:r w:rsidR="001606F6">
        <w:rPr>
          <w:rFonts w:ascii="Calibri" w:hAnsi="Calibri" w:cs="Arial"/>
          <w:sz w:val="22"/>
          <w:szCs w:val="22"/>
        </w:rPr>
        <w:t xml:space="preserve">, </w:t>
      </w:r>
      <w:r w:rsidRPr="00597D01">
        <w:rPr>
          <w:rFonts w:ascii="Calibri" w:hAnsi="Calibri" w:cs="Arial"/>
          <w:sz w:val="22"/>
          <w:szCs w:val="22"/>
        </w:rPr>
        <w:t>z uwzględnieniem praw i uzasadnionych interesów innych użytkowników nieruchomości.</w:t>
      </w:r>
    </w:p>
    <w:p w:rsidR="00675631" w:rsidRPr="00597D01" w:rsidRDefault="00675631" w:rsidP="000B2D90">
      <w:pPr>
        <w:pStyle w:val="Tekstpodstawowy"/>
        <w:widowControl w:val="0"/>
        <w:numPr>
          <w:ilvl w:val="0"/>
          <w:numId w:val="4"/>
        </w:numPr>
        <w:shd w:val="clear" w:color="auto" w:fill="FFFFFF"/>
        <w:tabs>
          <w:tab w:val="clear" w:pos="705"/>
        </w:tabs>
        <w:snapToGrid w:val="0"/>
        <w:spacing w:after="0" w:line="276" w:lineRule="auto"/>
        <w:ind w:left="284" w:right="23" w:hanging="284"/>
        <w:jc w:val="both"/>
        <w:rPr>
          <w:rFonts w:ascii="Calibri" w:hAnsi="Calibri" w:cs="Arial"/>
          <w:sz w:val="22"/>
          <w:szCs w:val="22"/>
        </w:rPr>
      </w:pPr>
      <w:r w:rsidRPr="00597D01">
        <w:rPr>
          <w:rFonts w:ascii="Calibri" w:hAnsi="Calibri" w:cs="Arial"/>
          <w:sz w:val="22"/>
          <w:szCs w:val="22"/>
        </w:rPr>
        <w:t>Najemca nie jest uprawniony bez uprzedniej pisemnej zgody Wynajmującego do:</w:t>
      </w:r>
    </w:p>
    <w:p w:rsidR="00675631" w:rsidRPr="00597D01" w:rsidRDefault="00675631" w:rsidP="000B2D90">
      <w:pPr>
        <w:pStyle w:val="Tekstpodstawowy"/>
        <w:widowControl w:val="0"/>
        <w:numPr>
          <w:ilvl w:val="1"/>
          <w:numId w:val="4"/>
        </w:numPr>
        <w:shd w:val="clear" w:color="auto" w:fill="FFFFFF"/>
        <w:snapToGrid w:val="0"/>
        <w:spacing w:after="0" w:line="276" w:lineRule="auto"/>
        <w:ind w:left="709" w:right="23" w:hanging="425"/>
        <w:jc w:val="both"/>
        <w:rPr>
          <w:rFonts w:ascii="Calibri" w:hAnsi="Calibri" w:cs="Arial"/>
          <w:spacing w:val="-2"/>
          <w:sz w:val="22"/>
          <w:szCs w:val="22"/>
        </w:rPr>
      </w:pPr>
      <w:r w:rsidRPr="00597D01">
        <w:rPr>
          <w:rFonts w:ascii="Calibri" w:hAnsi="Calibri" w:cs="Arial"/>
          <w:sz w:val="22"/>
          <w:szCs w:val="22"/>
        </w:rPr>
        <w:t>zmiany rodzaju działalności prowadzonej z wykorzystaniem przedmiotu najmu oraz przeznaczenia przedmiotu najmu;</w:t>
      </w:r>
    </w:p>
    <w:p w:rsidR="00675631" w:rsidRPr="00597D01" w:rsidRDefault="00675631" w:rsidP="000B2D90">
      <w:pPr>
        <w:pStyle w:val="Tekstpodstawowy"/>
        <w:widowControl w:val="0"/>
        <w:numPr>
          <w:ilvl w:val="1"/>
          <w:numId w:val="4"/>
        </w:numPr>
        <w:shd w:val="clear" w:color="auto" w:fill="FFFFFF"/>
        <w:snapToGrid w:val="0"/>
        <w:spacing w:after="0" w:line="276" w:lineRule="auto"/>
        <w:ind w:left="709" w:right="23" w:hanging="425"/>
        <w:jc w:val="both"/>
        <w:rPr>
          <w:rFonts w:ascii="Calibri" w:hAnsi="Calibri" w:cs="Arial"/>
          <w:spacing w:val="-2"/>
          <w:sz w:val="22"/>
          <w:szCs w:val="22"/>
        </w:rPr>
      </w:pPr>
      <w:r w:rsidRPr="00597D01">
        <w:rPr>
          <w:rFonts w:ascii="Calibri" w:hAnsi="Calibri" w:cs="Arial"/>
          <w:sz w:val="22"/>
          <w:szCs w:val="22"/>
        </w:rPr>
        <w:t>oddania przedmiotu najmu osobom trzecim w posiadanie w całości lub w części pod jakimkolwiek tytułem.</w:t>
      </w:r>
    </w:p>
    <w:p w:rsidR="005512BD" w:rsidRPr="008B53ED" w:rsidRDefault="008B53ED" w:rsidP="000B2D90">
      <w:pPr>
        <w:numPr>
          <w:ilvl w:val="0"/>
          <w:numId w:val="4"/>
        </w:numPr>
        <w:tabs>
          <w:tab w:val="clear" w:pos="705"/>
          <w:tab w:val="num" w:pos="284"/>
        </w:tabs>
        <w:autoSpaceDE w:val="0"/>
        <w:autoSpaceDN w:val="0"/>
        <w:adjustRightInd w:val="0"/>
        <w:spacing w:line="276" w:lineRule="auto"/>
        <w:ind w:left="284" w:hanging="284"/>
        <w:jc w:val="both"/>
        <w:rPr>
          <w:rFonts w:ascii="Calibri" w:hAnsi="Calibri" w:cs="Calibri"/>
          <w:bCs/>
          <w:color w:val="000000"/>
          <w:sz w:val="22"/>
          <w:szCs w:val="22"/>
        </w:rPr>
      </w:pPr>
      <w:r w:rsidRPr="008B53ED">
        <w:rPr>
          <w:rFonts w:ascii="Calibri" w:hAnsi="Calibri" w:cs="Calibri"/>
          <w:bCs/>
          <w:color w:val="000000"/>
          <w:sz w:val="22"/>
          <w:szCs w:val="22"/>
        </w:rPr>
        <w:t xml:space="preserve">Najemca nie jest uprawniony do </w:t>
      </w:r>
      <w:r w:rsidR="005512BD" w:rsidRPr="008B53ED">
        <w:rPr>
          <w:rFonts w:ascii="Calibri" w:hAnsi="Calibri" w:cs="Calibri"/>
          <w:bCs/>
          <w:color w:val="000000"/>
          <w:sz w:val="22"/>
          <w:szCs w:val="22"/>
        </w:rPr>
        <w:t xml:space="preserve">prowadzenia </w:t>
      </w:r>
      <w:r w:rsidRPr="008B53ED">
        <w:rPr>
          <w:rFonts w:ascii="Calibri" w:hAnsi="Calibri" w:cs="Calibri"/>
          <w:bCs/>
          <w:color w:val="000000"/>
          <w:sz w:val="22"/>
          <w:szCs w:val="22"/>
        </w:rPr>
        <w:t xml:space="preserve">w wynajmowanym lokalu </w:t>
      </w:r>
      <w:r w:rsidR="005512BD" w:rsidRPr="008B53ED">
        <w:rPr>
          <w:rFonts w:ascii="Calibri" w:hAnsi="Calibri" w:cs="Calibri"/>
          <w:bCs/>
          <w:color w:val="000000"/>
          <w:sz w:val="22"/>
          <w:szCs w:val="22"/>
        </w:rPr>
        <w:t>żadnej innej formy działalności niż wskazana powyżej. W szczególności nie dopuszcza się organizacji wydarzeń okolicznościowych (typu uroczystości rodzinne, towarzyskie, itp.), pośrednictwa w sprzedaży, odbiorze, dystrybucji jakimikolwiek produktami i towarami.</w:t>
      </w:r>
    </w:p>
    <w:p w:rsidR="00247734" w:rsidRPr="00247734" w:rsidRDefault="00247734" w:rsidP="000B2D90">
      <w:pPr>
        <w:numPr>
          <w:ilvl w:val="0"/>
          <w:numId w:val="4"/>
        </w:numPr>
        <w:tabs>
          <w:tab w:val="clear" w:pos="705"/>
          <w:tab w:val="num" w:pos="284"/>
        </w:tabs>
        <w:autoSpaceDE w:val="0"/>
        <w:autoSpaceDN w:val="0"/>
        <w:adjustRightInd w:val="0"/>
        <w:spacing w:line="276" w:lineRule="auto"/>
        <w:ind w:left="284" w:hanging="284"/>
        <w:jc w:val="both"/>
        <w:rPr>
          <w:rFonts w:ascii="Arial" w:hAnsi="Arial" w:cs="Arial"/>
          <w:color w:val="000000"/>
        </w:rPr>
      </w:pPr>
      <w:r w:rsidRPr="00247734">
        <w:rPr>
          <w:rFonts w:ascii="Calibri" w:hAnsi="Calibri" w:cs="Calibri"/>
          <w:bCs/>
          <w:color w:val="000000"/>
          <w:sz w:val="22"/>
          <w:szCs w:val="22"/>
        </w:rPr>
        <w:t xml:space="preserve">Najemca </w:t>
      </w:r>
      <w:r w:rsidRPr="00247734">
        <w:rPr>
          <w:rFonts w:ascii="Calibri" w:hAnsi="Calibri" w:cs="Calibri"/>
          <w:color w:val="000000"/>
          <w:sz w:val="22"/>
          <w:szCs w:val="22"/>
        </w:rPr>
        <w:t xml:space="preserve">zobowiązuje się do korzystania z przedmiotu najmu w sposób odpowiadający jego przeznaczeniu i zgodnie z warunkami niniejszej umowy oraz przestrzegania prawa budowlanego, mieszkaniowego administracyjnego, a także przepisów w zakresie ochrony przeciwpożarowej, bezpieczeństwa i higieny pracy, ochrony środowiska naturalnego i ochrony mienia, oraz utrzymywania lokalu w odpowiednim porządku i stanie technicznym. </w:t>
      </w:r>
    </w:p>
    <w:p w:rsidR="00D56AEE" w:rsidRPr="00D56AEE" w:rsidRDefault="00D56AEE" w:rsidP="000B2D90">
      <w:pPr>
        <w:numPr>
          <w:ilvl w:val="0"/>
          <w:numId w:val="4"/>
        </w:numPr>
        <w:tabs>
          <w:tab w:val="clear" w:pos="705"/>
        </w:tabs>
        <w:autoSpaceDE w:val="0"/>
        <w:autoSpaceDN w:val="0"/>
        <w:adjustRightInd w:val="0"/>
        <w:spacing w:line="276" w:lineRule="auto"/>
        <w:ind w:left="284" w:hanging="284"/>
        <w:jc w:val="both"/>
        <w:rPr>
          <w:rFonts w:ascii="Calibri" w:hAnsi="Calibri" w:cs="Calibri"/>
          <w:color w:val="000000"/>
        </w:rPr>
      </w:pPr>
      <w:r w:rsidRPr="00D56AEE">
        <w:rPr>
          <w:rFonts w:ascii="Calibri" w:hAnsi="Calibri" w:cs="Calibri"/>
          <w:bCs/>
          <w:color w:val="000000"/>
          <w:sz w:val="22"/>
          <w:szCs w:val="22"/>
        </w:rPr>
        <w:t xml:space="preserve">Najemca </w:t>
      </w:r>
      <w:r w:rsidRPr="00D56AEE">
        <w:rPr>
          <w:rFonts w:ascii="Calibri" w:hAnsi="Calibri" w:cs="Calibri"/>
          <w:color w:val="000000"/>
          <w:sz w:val="22"/>
          <w:szCs w:val="22"/>
        </w:rPr>
        <w:t xml:space="preserve">zobowiązuje się do prowadzenia działalności gospodarczej w wynajmowanych pomieszczeniach zgodnie z obowiązującymi przepisami dla punktów zbiorowego żywienia i do ponoszenia konsekwencji przez </w:t>
      </w:r>
      <w:r w:rsidRPr="00D56AEE">
        <w:rPr>
          <w:rFonts w:ascii="Calibri" w:hAnsi="Calibri" w:cs="Calibri"/>
          <w:bCs/>
          <w:color w:val="000000"/>
          <w:sz w:val="22"/>
          <w:szCs w:val="22"/>
        </w:rPr>
        <w:t xml:space="preserve">Najemcę </w:t>
      </w:r>
      <w:r w:rsidRPr="00D56AEE">
        <w:rPr>
          <w:rFonts w:ascii="Calibri" w:hAnsi="Calibri" w:cs="Calibri"/>
          <w:color w:val="000000"/>
          <w:sz w:val="22"/>
          <w:szCs w:val="22"/>
        </w:rPr>
        <w:t xml:space="preserve">wynikających z nieprzestrzegania obowiązków. </w:t>
      </w:r>
    </w:p>
    <w:p w:rsidR="00675631" w:rsidRPr="00597D01" w:rsidRDefault="00675631" w:rsidP="000B2D90">
      <w:pPr>
        <w:pStyle w:val="Tekstpodstawowy"/>
        <w:widowControl w:val="0"/>
        <w:numPr>
          <w:ilvl w:val="0"/>
          <w:numId w:val="4"/>
        </w:numPr>
        <w:shd w:val="clear" w:color="auto" w:fill="FFFFFF"/>
        <w:tabs>
          <w:tab w:val="clear" w:pos="705"/>
          <w:tab w:val="num" w:pos="284"/>
        </w:tabs>
        <w:snapToGrid w:val="0"/>
        <w:spacing w:after="0" w:line="276" w:lineRule="auto"/>
        <w:ind w:left="284" w:right="23" w:hanging="284"/>
        <w:jc w:val="both"/>
        <w:rPr>
          <w:rFonts w:ascii="Calibri" w:hAnsi="Calibri" w:cs="Arial"/>
          <w:spacing w:val="-2"/>
          <w:sz w:val="22"/>
          <w:szCs w:val="22"/>
        </w:rPr>
      </w:pPr>
      <w:r w:rsidRPr="00597D01">
        <w:rPr>
          <w:rFonts w:ascii="Calibri" w:hAnsi="Calibri" w:cs="Arial"/>
          <w:sz w:val="22"/>
          <w:szCs w:val="22"/>
        </w:rPr>
        <w:lastRenderedPageBreak/>
        <w:t xml:space="preserve">Wynajmujący zastrzega sobie prawo do udostępnienia pozostałej powierzchni </w:t>
      </w:r>
      <w:r w:rsidR="001D787C">
        <w:rPr>
          <w:rFonts w:ascii="Calibri" w:hAnsi="Calibri" w:cs="Arial"/>
          <w:sz w:val="22"/>
          <w:szCs w:val="22"/>
        </w:rPr>
        <w:t>budynku,</w:t>
      </w:r>
      <w:r w:rsidR="00535361" w:rsidRPr="00597D01">
        <w:rPr>
          <w:rFonts w:ascii="Calibri" w:hAnsi="Calibri" w:cs="Arial"/>
          <w:sz w:val="22"/>
          <w:szCs w:val="22"/>
        </w:rPr>
        <w:br/>
      </w:r>
      <w:r w:rsidRPr="00597D01">
        <w:rPr>
          <w:rFonts w:ascii="Calibri" w:hAnsi="Calibri" w:cs="Arial"/>
          <w:sz w:val="22"/>
          <w:szCs w:val="22"/>
        </w:rPr>
        <w:t>w którym znajduje się przedmiot najmu</w:t>
      </w:r>
      <w:r w:rsidR="001D787C">
        <w:rPr>
          <w:rFonts w:ascii="Calibri" w:hAnsi="Calibri" w:cs="Arial"/>
          <w:sz w:val="22"/>
          <w:szCs w:val="22"/>
        </w:rPr>
        <w:t>,</w:t>
      </w:r>
      <w:r w:rsidRPr="00597D01">
        <w:rPr>
          <w:rFonts w:ascii="Calibri" w:hAnsi="Calibri" w:cs="Arial"/>
          <w:sz w:val="22"/>
          <w:szCs w:val="22"/>
        </w:rPr>
        <w:t xml:space="preserve"> innym podmiotom bez konieczności uprzedniego informowania o tym Najemcy, a Najemca wyraża na to zgodę</w:t>
      </w:r>
      <w:r w:rsidR="002203F4" w:rsidRPr="001D11AB">
        <w:rPr>
          <w:rFonts w:ascii="Calibri" w:hAnsi="Calibri" w:cs="Arial"/>
          <w:sz w:val="22"/>
          <w:szCs w:val="22"/>
        </w:rPr>
        <w:t>.</w:t>
      </w:r>
    </w:p>
    <w:p w:rsidR="00675631" w:rsidRPr="00597D01" w:rsidRDefault="00675631" w:rsidP="000B2D90">
      <w:pPr>
        <w:pStyle w:val="Tekstpodstawowy"/>
        <w:widowControl w:val="0"/>
        <w:numPr>
          <w:ilvl w:val="0"/>
          <w:numId w:val="4"/>
        </w:numPr>
        <w:shd w:val="clear" w:color="auto" w:fill="FFFFFF"/>
        <w:tabs>
          <w:tab w:val="clear" w:pos="705"/>
          <w:tab w:val="num" w:pos="284"/>
        </w:tabs>
        <w:snapToGrid w:val="0"/>
        <w:spacing w:after="0" w:line="276" w:lineRule="auto"/>
        <w:ind w:left="284" w:right="23" w:hanging="284"/>
        <w:jc w:val="both"/>
        <w:rPr>
          <w:rFonts w:ascii="Calibri" w:hAnsi="Calibri" w:cs="Arial"/>
          <w:spacing w:val="-2"/>
          <w:sz w:val="22"/>
          <w:szCs w:val="22"/>
        </w:rPr>
      </w:pPr>
      <w:r w:rsidRPr="00597D01">
        <w:rPr>
          <w:rFonts w:ascii="Calibri" w:hAnsi="Calibri" w:cs="Arial"/>
          <w:sz w:val="22"/>
          <w:szCs w:val="22"/>
        </w:rPr>
        <w:t xml:space="preserve">Najemca odpowiada za wszelkie szkody wyrządzone podmiotom, o których mowa </w:t>
      </w:r>
      <w:r w:rsidR="007766F1">
        <w:rPr>
          <w:rFonts w:ascii="Calibri" w:hAnsi="Calibri" w:cs="Arial"/>
          <w:sz w:val="22"/>
          <w:szCs w:val="22"/>
        </w:rPr>
        <w:br/>
      </w:r>
      <w:r w:rsidRPr="00597D01">
        <w:rPr>
          <w:rFonts w:ascii="Calibri" w:hAnsi="Calibri" w:cs="Arial"/>
          <w:sz w:val="22"/>
          <w:szCs w:val="22"/>
        </w:rPr>
        <w:t xml:space="preserve">w </w:t>
      </w:r>
      <w:r w:rsidRPr="002203F4">
        <w:rPr>
          <w:rFonts w:ascii="Calibri" w:hAnsi="Calibri" w:cs="Arial"/>
          <w:sz w:val="22"/>
          <w:szCs w:val="22"/>
        </w:rPr>
        <w:t xml:space="preserve">ust. </w:t>
      </w:r>
      <w:r w:rsidR="008B53ED">
        <w:rPr>
          <w:rFonts w:ascii="Calibri" w:hAnsi="Calibri" w:cs="Calibri"/>
          <w:sz w:val="22"/>
          <w:szCs w:val="22"/>
        </w:rPr>
        <w:t>6</w:t>
      </w:r>
      <w:r w:rsidRPr="002203F4">
        <w:rPr>
          <w:rFonts w:ascii="Calibri" w:hAnsi="Calibri" w:cs="Arial"/>
          <w:sz w:val="22"/>
          <w:szCs w:val="22"/>
        </w:rPr>
        <w:t>.</w:t>
      </w:r>
      <w:r w:rsidRPr="00597D01">
        <w:rPr>
          <w:rFonts w:ascii="Calibri" w:hAnsi="Calibri" w:cs="Arial"/>
          <w:sz w:val="22"/>
          <w:szCs w:val="22"/>
        </w:rPr>
        <w:t xml:space="preserve"> W przypadku zgłoszenia przez te osoby roszczeń w stosunku do Wynajmującego, Najemca zwolni Wynajmującego z odpowiedzialności</w:t>
      </w:r>
      <w:r w:rsidR="00AC2316">
        <w:rPr>
          <w:rFonts w:ascii="Calibri" w:hAnsi="Calibri" w:cs="Arial"/>
          <w:sz w:val="22"/>
          <w:szCs w:val="22"/>
        </w:rPr>
        <w:t>.</w:t>
      </w:r>
    </w:p>
    <w:p w:rsidR="00675631" w:rsidRDefault="00675631" w:rsidP="000B2D90">
      <w:pPr>
        <w:spacing w:line="276" w:lineRule="auto"/>
        <w:jc w:val="center"/>
        <w:rPr>
          <w:rFonts w:ascii="Calibri" w:hAnsi="Calibri" w:cs="Arial"/>
          <w:sz w:val="22"/>
          <w:szCs w:val="22"/>
        </w:rPr>
      </w:pPr>
      <w:r w:rsidRPr="00597D01">
        <w:rPr>
          <w:rFonts w:ascii="Calibri" w:hAnsi="Calibri" w:cs="Arial"/>
          <w:sz w:val="22"/>
          <w:szCs w:val="22"/>
        </w:rPr>
        <w:t>§ 5</w:t>
      </w:r>
    </w:p>
    <w:p w:rsidR="009F795B" w:rsidRPr="003F6A67" w:rsidRDefault="009F795B" w:rsidP="000B2D90">
      <w:pPr>
        <w:pStyle w:val="Tekstpodstawowy"/>
        <w:widowControl w:val="0"/>
        <w:numPr>
          <w:ilvl w:val="0"/>
          <w:numId w:val="22"/>
        </w:numPr>
        <w:shd w:val="clear" w:color="auto" w:fill="FFFFFF"/>
        <w:tabs>
          <w:tab w:val="clear" w:pos="705"/>
        </w:tabs>
        <w:snapToGrid w:val="0"/>
        <w:spacing w:after="0" w:line="276" w:lineRule="auto"/>
        <w:ind w:left="284" w:right="23" w:hanging="284"/>
        <w:jc w:val="both"/>
        <w:rPr>
          <w:rFonts w:ascii="Calibri" w:hAnsi="Calibri" w:cs="Arial"/>
          <w:sz w:val="22"/>
          <w:szCs w:val="22"/>
        </w:rPr>
      </w:pPr>
      <w:r w:rsidRPr="003F6A67">
        <w:rPr>
          <w:rFonts w:ascii="Calibri" w:hAnsi="Calibri" w:cs="Arial"/>
          <w:sz w:val="22"/>
          <w:szCs w:val="22"/>
        </w:rPr>
        <w:t xml:space="preserve">Najemca przed rozpoczęciem działalności gastronomicznej w </w:t>
      </w:r>
      <w:r w:rsidR="004C5B48">
        <w:rPr>
          <w:rFonts w:ascii="Calibri" w:hAnsi="Calibri" w:cs="Arial"/>
          <w:sz w:val="22"/>
          <w:szCs w:val="22"/>
        </w:rPr>
        <w:t>lokalu uzyska własnym kosztem i </w:t>
      </w:r>
      <w:r w:rsidRPr="003F6A67">
        <w:rPr>
          <w:rFonts w:ascii="Calibri" w:hAnsi="Calibri" w:cs="Arial"/>
          <w:sz w:val="22"/>
          <w:szCs w:val="22"/>
        </w:rPr>
        <w:t>staraniem wszystkie niezbędne zgody i pozwolenia wynikające z obowiązujących przepisów prawa umożliwiające prowadzenie działalności gastronomicznej związanej ze zbiorowym żywieniem. Dokumenty potwierdzające uzyskanie zgód i pozwoleń na prowadzenie działalności gastronomicznej Najemca przedłoży Wynajmującemu najpóźniej na 7 dni przed rozpoczęciem działalności w lokalu użytkowym.</w:t>
      </w:r>
    </w:p>
    <w:p w:rsidR="009F795B" w:rsidRPr="003F6A67" w:rsidRDefault="009F795B" w:rsidP="000B2D90">
      <w:pPr>
        <w:pStyle w:val="Tekstpodstawowy"/>
        <w:widowControl w:val="0"/>
        <w:numPr>
          <w:ilvl w:val="0"/>
          <w:numId w:val="22"/>
        </w:numPr>
        <w:shd w:val="clear" w:color="auto" w:fill="FFFFFF"/>
        <w:tabs>
          <w:tab w:val="clear" w:pos="705"/>
          <w:tab w:val="num" w:pos="284"/>
        </w:tabs>
        <w:snapToGrid w:val="0"/>
        <w:spacing w:after="0" w:line="276" w:lineRule="auto"/>
        <w:ind w:left="284" w:right="23" w:hanging="284"/>
        <w:jc w:val="both"/>
        <w:rPr>
          <w:rFonts w:ascii="Calibri" w:hAnsi="Calibri" w:cs="Arial"/>
          <w:sz w:val="22"/>
          <w:szCs w:val="22"/>
        </w:rPr>
      </w:pPr>
      <w:r w:rsidRPr="003F6A67">
        <w:rPr>
          <w:rFonts w:ascii="Calibri" w:hAnsi="Calibri" w:cs="Arial"/>
          <w:sz w:val="22"/>
          <w:szCs w:val="22"/>
        </w:rPr>
        <w:t>Najemca niezwłocznie po przekazaniu lokalu użytkowego, lecz przed dniem rozpoczęcia działalności gastronomicznej, ma obowiązek zawrzeć z uprawnionym przedsiębiorcą umowę na wywóz powstających w lokalu użytkowym odpadów oraz umowę na czyszczenie separatora tłuszczu. Miejsce ustawienia pojemników na odpady oraz umiejscowienie separatora tłuszczu wskaże Organizator. Dokumenty umów na wywóz odpadów oraz czyszczenie separatora tłuszczu Najemca przedłoży Wynajmującemu nie później niż na 7 dni przed rozpoczęciem działalności w lokalu użytkowym.</w:t>
      </w:r>
    </w:p>
    <w:p w:rsidR="00945285" w:rsidRPr="00945285" w:rsidRDefault="00945285" w:rsidP="000B2D90">
      <w:pPr>
        <w:pStyle w:val="Tekstpodstawowy"/>
        <w:widowControl w:val="0"/>
        <w:numPr>
          <w:ilvl w:val="0"/>
          <w:numId w:val="22"/>
        </w:numPr>
        <w:shd w:val="clear" w:color="auto" w:fill="FFFFFF"/>
        <w:tabs>
          <w:tab w:val="clear" w:pos="705"/>
          <w:tab w:val="num" w:pos="284"/>
        </w:tabs>
        <w:snapToGrid w:val="0"/>
        <w:spacing w:after="0" w:line="276" w:lineRule="auto"/>
        <w:ind w:left="284" w:right="23" w:hanging="284"/>
        <w:jc w:val="both"/>
        <w:rPr>
          <w:rFonts w:ascii="Calibri" w:hAnsi="Calibri" w:cs="Arial"/>
          <w:sz w:val="22"/>
          <w:szCs w:val="22"/>
        </w:rPr>
      </w:pPr>
      <w:r w:rsidRPr="00945285">
        <w:rPr>
          <w:rFonts w:ascii="Calibri" w:hAnsi="Calibri" w:cs="Arial"/>
          <w:sz w:val="22"/>
          <w:szCs w:val="22"/>
        </w:rPr>
        <w:t>Najemca nie może prowadzić w wynajmowanym lokalu sprzedaży napojów alkoholowym bez uprzedniej pisemnej zgody Wynajmującego.</w:t>
      </w:r>
    </w:p>
    <w:p w:rsidR="00945285" w:rsidRPr="00945285" w:rsidRDefault="00945285" w:rsidP="000B2D90">
      <w:pPr>
        <w:pStyle w:val="Tekstpodstawowy"/>
        <w:widowControl w:val="0"/>
        <w:numPr>
          <w:ilvl w:val="0"/>
          <w:numId w:val="22"/>
        </w:numPr>
        <w:shd w:val="clear" w:color="auto" w:fill="FFFFFF"/>
        <w:tabs>
          <w:tab w:val="clear" w:pos="705"/>
          <w:tab w:val="num" w:pos="284"/>
        </w:tabs>
        <w:snapToGrid w:val="0"/>
        <w:spacing w:after="0" w:line="276" w:lineRule="auto"/>
        <w:ind w:left="284" w:right="23" w:hanging="284"/>
        <w:jc w:val="both"/>
        <w:rPr>
          <w:rFonts w:ascii="Calibri" w:hAnsi="Calibri" w:cs="Arial"/>
          <w:sz w:val="22"/>
          <w:szCs w:val="22"/>
        </w:rPr>
      </w:pPr>
      <w:r w:rsidRPr="00945285">
        <w:rPr>
          <w:rFonts w:ascii="Calibri" w:hAnsi="Calibri" w:cs="Arial"/>
          <w:sz w:val="22"/>
          <w:szCs w:val="22"/>
        </w:rPr>
        <w:t>Zabronione jest ustawianie automatów do gier hazardowych i zręcznościowych w wynajmowanym lokalu.</w:t>
      </w:r>
    </w:p>
    <w:p w:rsidR="00D56AEE" w:rsidRPr="00597D01" w:rsidRDefault="00D56AEE" w:rsidP="000B2D90">
      <w:pPr>
        <w:spacing w:line="276" w:lineRule="auto"/>
        <w:jc w:val="center"/>
        <w:rPr>
          <w:rFonts w:ascii="Calibri" w:hAnsi="Calibri" w:cs="Arial"/>
          <w:sz w:val="22"/>
          <w:szCs w:val="22"/>
        </w:rPr>
      </w:pPr>
      <w:r>
        <w:rPr>
          <w:rFonts w:ascii="Calibri" w:hAnsi="Calibri" w:cs="Calibri"/>
          <w:sz w:val="22"/>
          <w:szCs w:val="22"/>
        </w:rPr>
        <w:t>§</w:t>
      </w:r>
      <w:r>
        <w:rPr>
          <w:rFonts w:ascii="Calibri" w:hAnsi="Calibri" w:cs="Arial"/>
          <w:sz w:val="22"/>
          <w:szCs w:val="22"/>
        </w:rPr>
        <w:t xml:space="preserve"> </w:t>
      </w:r>
      <w:r>
        <w:rPr>
          <w:rFonts w:ascii="Calibri" w:hAnsi="Calibri" w:cs="Calibri"/>
          <w:sz w:val="22"/>
          <w:szCs w:val="22"/>
        </w:rPr>
        <w:t>6</w:t>
      </w:r>
    </w:p>
    <w:p w:rsidR="00675631" w:rsidRPr="00597D01" w:rsidRDefault="00675631" w:rsidP="000B2D90">
      <w:pPr>
        <w:widowControl w:val="0"/>
        <w:numPr>
          <w:ilvl w:val="0"/>
          <w:numId w:val="6"/>
        </w:numPr>
        <w:snapToGrid w:val="0"/>
        <w:spacing w:line="276" w:lineRule="auto"/>
        <w:jc w:val="both"/>
        <w:rPr>
          <w:rFonts w:ascii="Calibri" w:hAnsi="Calibri" w:cs="Arial"/>
          <w:sz w:val="22"/>
          <w:szCs w:val="22"/>
        </w:rPr>
      </w:pPr>
      <w:r w:rsidRPr="00597D01">
        <w:rPr>
          <w:rFonts w:ascii="Calibri" w:hAnsi="Calibri" w:cs="Arial"/>
          <w:sz w:val="22"/>
          <w:szCs w:val="22"/>
        </w:rPr>
        <w:t xml:space="preserve">Najemca zobowiązany jest do utrzymywania przedmiotu najmu w stanie niepogorszonym, </w:t>
      </w:r>
      <w:r w:rsidR="00535361" w:rsidRPr="00597D01">
        <w:rPr>
          <w:rFonts w:ascii="Calibri" w:hAnsi="Calibri" w:cs="Arial"/>
          <w:sz w:val="22"/>
          <w:szCs w:val="22"/>
        </w:rPr>
        <w:br/>
      </w:r>
      <w:r w:rsidRPr="00597D01">
        <w:rPr>
          <w:rFonts w:ascii="Calibri" w:hAnsi="Calibri" w:cs="Arial"/>
          <w:sz w:val="22"/>
          <w:szCs w:val="22"/>
        </w:rPr>
        <w:t xml:space="preserve">z wyłączeniem normalnego zużycia oraz do wydania przedmiotu najmu Wynajmującemu w takim stanie niezwłocznie po zakończeniu Umowy. Zwrot przedmiotu najmu Wynajmującemu nastąpi protokołem zdawczo - odbiorczym. </w:t>
      </w:r>
    </w:p>
    <w:p w:rsidR="00675631" w:rsidRPr="00597D01" w:rsidRDefault="00675631" w:rsidP="000B2D90">
      <w:pPr>
        <w:widowControl w:val="0"/>
        <w:numPr>
          <w:ilvl w:val="0"/>
          <w:numId w:val="6"/>
        </w:numPr>
        <w:snapToGrid w:val="0"/>
        <w:spacing w:line="276" w:lineRule="auto"/>
        <w:jc w:val="both"/>
        <w:rPr>
          <w:rFonts w:ascii="Calibri" w:hAnsi="Calibri" w:cs="Arial"/>
          <w:sz w:val="22"/>
          <w:szCs w:val="22"/>
        </w:rPr>
      </w:pPr>
      <w:r w:rsidRPr="00597D01">
        <w:rPr>
          <w:rFonts w:ascii="Calibri" w:hAnsi="Calibri" w:cs="Arial"/>
          <w:sz w:val="22"/>
          <w:szCs w:val="22"/>
        </w:rPr>
        <w:t xml:space="preserve">Wynajmujący zastrzega sobie prawo kontroli prawidłowego użytkowania przedmiotu najmu, </w:t>
      </w:r>
      <w:r w:rsidR="00535361" w:rsidRPr="00597D01">
        <w:rPr>
          <w:rFonts w:ascii="Calibri" w:hAnsi="Calibri" w:cs="Arial"/>
          <w:sz w:val="22"/>
          <w:szCs w:val="22"/>
        </w:rPr>
        <w:br/>
      </w:r>
      <w:r w:rsidRPr="00597D01">
        <w:rPr>
          <w:rFonts w:ascii="Calibri" w:hAnsi="Calibri" w:cs="Arial"/>
          <w:sz w:val="22"/>
          <w:szCs w:val="22"/>
        </w:rPr>
        <w:t>a Najemca zobowiązany jest do respektowania otrzymanych zaleceń.</w:t>
      </w:r>
    </w:p>
    <w:p w:rsidR="00675631" w:rsidRPr="00597D01" w:rsidRDefault="00675631" w:rsidP="000B2D90">
      <w:pPr>
        <w:widowControl w:val="0"/>
        <w:numPr>
          <w:ilvl w:val="0"/>
          <w:numId w:val="6"/>
        </w:numPr>
        <w:snapToGrid w:val="0"/>
        <w:spacing w:line="276" w:lineRule="auto"/>
        <w:jc w:val="both"/>
        <w:rPr>
          <w:rFonts w:ascii="Calibri" w:hAnsi="Calibri" w:cs="Arial"/>
          <w:sz w:val="22"/>
          <w:szCs w:val="22"/>
        </w:rPr>
      </w:pPr>
      <w:r w:rsidRPr="00597D01">
        <w:rPr>
          <w:rFonts w:ascii="Calibri" w:hAnsi="Calibri" w:cs="Arial"/>
          <w:sz w:val="22"/>
          <w:szCs w:val="22"/>
        </w:rPr>
        <w:t>Najemca zobowiązany jest:</w:t>
      </w:r>
    </w:p>
    <w:p w:rsidR="00675631" w:rsidRPr="00597D01" w:rsidRDefault="00675631" w:rsidP="000B2D90">
      <w:pPr>
        <w:widowControl w:val="0"/>
        <w:numPr>
          <w:ilvl w:val="0"/>
          <w:numId w:val="7"/>
        </w:numPr>
        <w:snapToGrid w:val="0"/>
        <w:spacing w:line="276" w:lineRule="auto"/>
        <w:ind w:left="709" w:hanging="425"/>
        <w:jc w:val="both"/>
        <w:rPr>
          <w:rFonts w:ascii="Calibri" w:hAnsi="Calibri" w:cs="Arial"/>
          <w:sz w:val="22"/>
          <w:szCs w:val="22"/>
        </w:rPr>
      </w:pPr>
      <w:r w:rsidRPr="00597D01">
        <w:rPr>
          <w:rFonts w:ascii="Calibri" w:hAnsi="Calibri" w:cs="Arial"/>
          <w:sz w:val="22"/>
          <w:szCs w:val="22"/>
        </w:rPr>
        <w:t>udostępnić przedmiot najmu Wynajmującemu niezwłocznie w przypadku wystąpienia awarii;</w:t>
      </w:r>
    </w:p>
    <w:p w:rsidR="003A5D17" w:rsidRPr="00597D01" w:rsidRDefault="003A5D17" w:rsidP="000B2D90">
      <w:pPr>
        <w:widowControl w:val="0"/>
        <w:numPr>
          <w:ilvl w:val="0"/>
          <w:numId w:val="7"/>
        </w:numPr>
        <w:snapToGrid w:val="0"/>
        <w:spacing w:line="276" w:lineRule="auto"/>
        <w:ind w:left="709" w:hanging="425"/>
        <w:jc w:val="both"/>
        <w:rPr>
          <w:rFonts w:ascii="Calibri" w:hAnsi="Calibri" w:cs="Arial"/>
          <w:sz w:val="22"/>
          <w:szCs w:val="22"/>
        </w:rPr>
      </w:pPr>
      <w:r w:rsidRPr="00597D01">
        <w:rPr>
          <w:rFonts w:ascii="Calibri" w:hAnsi="Calibri" w:cs="Arial"/>
          <w:sz w:val="22"/>
          <w:szCs w:val="22"/>
        </w:rPr>
        <w:t xml:space="preserve">udostępnić przedmiot umowy w celu </w:t>
      </w:r>
      <w:r w:rsidR="006D3707" w:rsidRPr="00597D01">
        <w:rPr>
          <w:rFonts w:ascii="Calibri" w:hAnsi="Calibri" w:cs="Arial"/>
          <w:sz w:val="22"/>
          <w:szCs w:val="22"/>
        </w:rPr>
        <w:t>wykonania serwisu i konserwacji</w:t>
      </w:r>
      <w:r w:rsidR="00653972">
        <w:rPr>
          <w:rFonts w:ascii="Calibri" w:hAnsi="Calibri" w:cs="Arial"/>
          <w:sz w:val="22"/>
          <w:szCs w:val="22"/>
        </w:rPr>
        <w:t xml:space="preserve"> instalacji i</w:t>
      </w:r>
      <w:r w:rsidR="006D3707" w:rsidRPr="00597D01">
        <w:rPr>
          <w:rFonts w:ascii="Calibri" w:hAnsi="Calibri" w:cs="Arial"/>
          <w:sz w:val="22"/>
          <w:szCs w:val="22"/>
        </w:rPr>
        <w:t xml:space="preserve"> infrastruktury</w:t>
      </w:r>
      <w:r w:rsidR="00653972">
        <w:rPr>
          <w:rFonts w:ascii="Calibri" w:hAnsi="Calibri" w:cs="Arial"/>
          <w:sz w:val="22"/>
          <w:szCs w:val="22"/>
        </w:rPr>
        <w:t xml:space="preserve"> budynku</w:t>
      </w:r>
      <w:r w:rsidR="006D3707" w:rsidRPr="00597D01">
        <w:rPr>
          <w:rFonts w:ascii="Calibri" w:hAnsi="Calibri" w:cs="Arial"/>
          <w:sz w:val="22"/>
          <w:szCs w:val="22"/>
        </w:rPr>
        <w:t>;</w:t>
      </w:r>
    </w:p>
    <w:p w:rsidR="00675631" w:rsidRPr="00597D01" w:rsidRDefault="00675631" w:rsidP="000B2D90">
      <w:pPr>
        <w:widowControl w:val="0"/>
        <w:numPr>
          <w:ilvl w:val="0"/>
          <w:numId w:val="7"/>
        </w:numPr>
        <w:snapToGrid w:val="0"/>
        <w:spacing w:line="276" w:lineRule="auto"/>
        <w:ind w:left="709" w:hanging="425"/>
        <w:jc w:val="both"/>
        <w:rPr>
          <w:rFonts w:ascii="Calibri" w:hAnsi="Calibri" w:cs="Arial"/>
          <w:sz w:val="22"/>
          <w:szCs w:val="22"/>
        </w:rPr>
      </w:pPr>
      <w:r w:rsidRPr="00597D01">
        <w:rPr>
          <w:rFonts w:ascii="Calibri" w:hAnsi="Calibri" w:cs="Arial"/>
          <w:sz w:val="22"/>
          <w:szCs w:val="22"/>
        </w:rPr>
        <w:t>udostępnić przedmiot najmu Wynajmującemu w terminie wskazanym przez Wynajmującego w zawiadomieniu o planowanej wizycie;</w:t>
      </w:r>
    </w:p>
    <w:p w:rsidR="00675631" w:rsidRDefault="00675631" w:rsidP="000B2D90">
      <w:pPr>
        <w:pStyle w:val="Akapitzlist"/>
        <w:numPr>
          <w:ilvl w:val="0"/>
          <w:numId w:val="7"/>
        </w:numPr>
        <w:spacing w:line="276" w:lineRule="auto"/>
        <w:ind w:left="709" w:hanging="425"/>
        <w:jc w:val="both"/>
        <w:rPr>
          <w:rFonts w:ascii="Calibri" w:hAnsi="Calibri" w:cs="Arial"/>
          <w:sz w:val="22"/>
          <w:szCs w:val="22"/>
        </w:rPr>
      </w:pPr>
      <w:r w:rsidRPr="00597D01">
        <w:rPr>
          <w:rFonts w:ascii="Calibri" w:hAnsi="Calibri" w:cs="Arial"/>
          <w:sz w:val="22"/>
          <w:szCs w:val="22"/>
        </w:rPr>
        <w:t>niezwłocznie zawiadomić Wynajmującego o konieczności dokonania jakichkolwiek napraw lub konserwacji (w szczególności podłogi, posadzek, ściennych okł</w:t>
      </w:r>
      <w:r w:rsidR="004C5B48">
        <w:rPr>
          <w:rFonts w:ascii="Calibri" w:hAnsi="Calibri" w:cs="Arial"/>
          <w:sz w:val="22"/>
          <w:szCs w:val="22"/>
        </w:rPr>
        <w:t>adzin ceramicznych, szklanych i </w:t>
      </w:r>
      <w:r w:rsidRPr="00597D01">
        <w:rPr>
          <w:rFonts w:ascii="Calibri" w:hAnsi="Calibri" w:cs="Arial"/>
          <w:sz w:val="22"/>
          <w:szCs w:val="22"/>
        </w:rPr>
        <w:t xml:space="preserve">innych, okien i drzwi, konserwacji ścian, grzejników wody i wszelkich urządzeń sanitarnych wraz z przewodami odpływowymi od tych urządzeń, osprzętu i zabezpieczeń elektrycznych); </w:t>
      </w:r>
    </w:p>
    <w:p w:rsidR="00653972" w:rsidRPr="00653972" w:rsidRDefault="00653972" w:rsidP="000B2D90">
      <w:pPr>
        <w:pStyle w:val="Akapitzlist"/>
        <w:numPr>
          <w:ilvl w:val="0"/>
          <w:numId w:val="7"/>
        </w:numPr>
        <w:spacing w:line="276" w:lineRule="auto"/>
        <w:ind w:left="709" w:hanging="425"/>
        <w:jc w:val="both"/>
        <w:rPr>
          <w:rFonts w:ascii="Calibri" w:hAnsi="Calibri" w:cs="Calibri"/>
          <w:sz w:val="22"/>
          <w:szCs w:val="22"/>
        </w:rPr>
      </w:pPr>
      <w:r w:rsidRPr="00653972">
        <w:rPr>
          <w:rFonts w:ascii="Calibri" w:hAnsi="Calibri" w:cs="Calibri"/>
          <w:sz w:val="22"/>
          <w:szCs w:val="22"/>
        </w:rPr>
        <w:t>niezwłocznie informować Wynajmującego o wszelkich awariach zagrażających bezpieczeństwu i życiu ludzi oraz bezpieczeństwu budynku;</w:t>
      </w:r>
    </w:p>
    <w:p w:rsidR="00C72586" w:rsidRPr="00597D01" w:rsidRDefault="00675631" w:rsidP="000B2D90">
      <w:pPr>
        <w:pStyle w:val="Akapitzlist"/>
        <w:numPr>
          <w:ilvl w:val="0"/>
          <w:numId w:val="7"/>
        </w:numPr>
        <w:spacing w:line="276" w:lineRule="auto"/>
        <w:ind w:left="709" w:hanging="425"/>
        <w:jc w:val="both"/>
        <w:rPr>
          <w:rFonts w:ascii="Calibri" w:hAnsi="Calibri" w:cs="Arial"/>
          <w:sz w:val="22"/>
          <w:szCs w:val="22"/>
        </w:rPr>
      </w:pPr>
      <w:r w:rsidRPr="00597D01">
        <w:rPr>
          <w:rFonts w:ascii="Calibri" w:hAnsi="Calibri" w:cs="Arial"/>
          <w:sz w:val="22"/>
          <w:szCs w:val="22"/>
        </w:rPr>
        <w:t>niezwłocznie poinformować Wynajmującego o zmianie danych (w tym podlegających ujawnieniu w rejestrze, do którego jest wpisany), mających wpływ na realizację Umowy.</w:t>
      </w:r>
    </w:p>
    <w:p w:rsidR="00675631" w:rsidRDefault="00675631" w:rsidP="000B2D90">
      <w:pPr>
        <w:widowControl w:val="0"/>
        <w:numPr>
          <w:ilvl w:val="0"/>
          <w:numId w:val="6"/>
        </w:numPr>
        <w:snapToGrid w:val="0"/>
        <w:spacing w:line="276" w:lineRule="auto"/>
        <w:jc w:val="both"/>
        <w:rPr>
          <w:rFonts w:ascii="Calibri" w:hAnsi="Calibri" w:cs="Arial"/>
          <w:sz w:val="22"/>
          <w:szCs w:val="22"/>
        </w:rPr>
      </w:pPr>
      <w:r w:rsidRPr="00597D01">
        <w:rPr>
          <w:rFonts w:ascii="Calibri" w:hAnsi="Calibri" w:cs="Arial"/>
          <w:sz w:val="22"/>
          <w:szCs w:val="22"/>
        </w:rPr>
        <w:lastRenderedPageBreak/>
        <w:t>W przypadku konieczności dokonania przez Wynajmującego jakichkolwiek napraw w przedmiocie najmu bądź nieruchomości, w wyniku szkód wyrządzonych z winy Najemcy, Najemca zobowiązany jest do zwrócenia Wynajmującemu kosztów tych napraw w terminie 14 dni od dnia otrzymania faktury za wykonane naprawy. Najemca ponosi odpowiedzialność za działania lub zaniechania zaproszonych przez niego osób trzecich jak za własne.</w:t>
      </w:r>
    </w:p>
    <w:p w:rsidR="00675631" w:rsidRPr="00597D01" w:rsidRDefault="00675631" w:rsidP="000B2D90">
      <w:pPr>
        <w:spacing w:line="276" w:lineRule="auto"/>
        <w:jc w:val="center"/>
        <w:rPr>
          <w:rFonts w:ascii="Calibri" w:hAnsi="Calibri" w:cs="Arial"/>
          <w:sz w:val="22"/>
          <w:szCs w:val="22"/>
        </w:rPr>
      </w:pPr>
      <w:r w:rsidRPr="00597D01">
        <w:rPr>
          <w:rFonts w:ascii="Calibri" w:hAnsi="Calibri" w:cs="Arial"/>
          <w:sz w:val="22"/>
          <w:szCs w:val="22"/>
        </w:rPr>
        <w:t xml:space="preserve">§ </w:t>
      </w:r>
      <w:r w:rsidR="00CC1BA0">
        <w:rPr>
          <w:rFonts w:ascii="Calibri" w:hAnsi="Calibri" w:cs="Arial"/>
          <w:sz w:val="22"/>
          <w:szCs w:val="22"/>
        </w:rPr>
        <w:t>7</w:t>
      </w:r>
    </w:p>
    <w:p w:rsidR="00CC1BA0" w:rsidRPr="00EF622E" w:rsidRDefault="00EF622E" w:rsidP="000B2D90">
      <w:pPr>
        <w:pStyle w:val="Akapitzlist"/>
        <w:numPr>
          <w:ilvl w:val="0"/>
          <w:numId w:val="8"/>
        </w:numPr>
        <w:spacing w:line="276" w:lineRule="auto"/>
        <w:jc w:val="both"/>
        <w:rPr>
          <w:rFonts w:ascii="Calibri" w:hAnsi="Calibri" w:cs="Calibri"/>
          <w:b/>
          <w:sz w:val="22"/>
          <w:szCs w:val="22"/>
        </w:rPr>
      </w:pPr>
      <w:r w:rsidRPr="00EF622E">
        <w:rPr>
          <w:rFonts w:ascii="Calibri" w:hAnsi="Calibri" w:cs="Calibri"/>
          <w:sz w:val="22"/>
          <w:szCs w:val="22"/>
        </w:rPr>
        <w:t>Najemcy nie wolno bez uprzedniej pisemnej zgody Wynajmującego wykonywać żadnych czynności w zakresie napraw, serwisów, konserwacji czy przeglądów instalacji wewnętrznych budynku. Wynajmujący zobowiązuje się informować Najemcę na minimum 3 dni przed o planowanych terminach przeglądów, serwisów i konserwacji instalacji budynkowych.</w:t>
      </w:r>
    </w:p>
    <w:p w:rsidR="00141C6E" w:rsidRPr="00141C6E" w:rsidRDefault="00675631" w:rsidP="000B2D90">
      <w:pPr>
        <w:pStyle w:val="Akapitzlist"/>
        <w:numPr>
          <w:ilvl w:val="0"/>
          <w:numId w:val="8"/>
        </w:numPr>
        <w:spacing w:line="276" w:lineRule="auto"/>
        <w:jc w:val="both"/>
        <w:rPr>
          <w:rFonts w:ascii="Calibri" w:hAnsi="Calibri" w:cs="Arial"/>
          <w:b/>
          <w:sz w:val="22"/>
          <w:szCs w:val="22"/>
        </w:rPr>
      </w:pPr>
      <w:r w:rsidRPr="00597D01">
        <w:rPr>
          <w:rFonts w:ascii="Calibri" w:hAnsi="Calibri" w:cs="Arial"/>
          <w:sz w:val="22"/>
          <w:szCs w:val="22"/>
        </w:rPr>
        <w:t>Najemca nie może bez uprzedniej pisemnej zgody Wynajmującego dokonywać w przedmiocie najmu jakichkolwiek zmian lub prac remontowo-budowlanych, w szczególności przeprowadzać remontów, prac adaptacyjnych lub ulepszających i robót wewnętrznych.</w:t>
      </w:r>
    </w:p>
    <w:p w:rsidR="00141C6E" w:rsidRDefault="00141C6E" w:rsidP="000B2D90">
      <w:pPr>
        <w:pStyle w:val="Default0"/>
        <w:numPr>
          <w:ilvl w:val="0"/>
          <w:numId w:val="8"/>
        </w:numPr>
        <w:spacing w:line="276" w:lineRule="auto"/>
        <w:rPr>
          <w:sz w:val="22"/>
          <w:szCs w:val="22"/>
        </w:rPr>
      </w:pPr>
      <w:r>
        <w:rPr>
          <w:sz w:val="22"/>
          <w:szCs w:val="22"/>
        </w:rPr>
        <w:t xml:space="preserve">Po uzyskaniu zgody Wynajmującego o której mowa w ust. </w:t>
      </w:r>
      <w:r w:rsidR="00EF622E">
        <w:rPr>
          <w:sz w:val="22"/>
          <w:szCs w:val="22"/>
        </w:rPr>
        <w:t>2</w:t>
      </w:r>
      <w:r>
        <w:rPr>
          <w:sz w:val="22"/>
          <w:szCs w:val="22"/>
        </w:rPr>
        <w:t xml:space="preserve">, Najemca wykonuje je na swój koszt. </w:t>
      </w:r>
    </w:p>
    <w:p w:rsidR="00675631" w:rsidRPr="00597D01" w:rsidRDefault="00675631" w:rsidP="000B2D90">
      <w:pPr>
        <w:pStyle w:val="Akapitzlist"/>
        <w:numPr>
          <w:ilvl w:val="0"/>
          <w:numId w:val="8"/>
        </w:numPr>
        <w:spacing w:line="276" w:lineRule="auto"/>
        <w:jc w:val="both"/>
        <w:rPr>
          <w:rFonts w:ascii="Calibri" w:hAnsi="Calibri" w:cs="Arial"/>
          <w:b/>
          <w:sz w:val="22"/>
          <w:szCs w:val="22"/>
        </w:rPr>
      </w:pPr>
      <w:r w:rsidRPr="00597D01">
        <w:rPr>
          <w:rFonts w:ascii="Calibri" w:hAnsi="Calibri" w:cs="Arial"/>
          <w:sz w:val="22"/>
          <w:szCs w:val="22"/>
        </w:rPr>
        <w:t>Do nakładów poczynionych przez Najemcę na ulepszenie przedmiotu najmu w okresie obowiązywa</w:t>
      </w:r>
      <w:r w:rsidR="00B925CF">
        <w:rPr>
          <w:rFonts w:ascii="Calibri" w:hAnsi="Calibri" w:cs="Arial"/>
          <w:sz w:val="22"/>
          <w:szCs w:val="22"/>
        </w:rPr>
        <w:t>nia Umowy stosuje się art. 676 u</w:t>
      </w:r>
      <w:r w:rsidRPr="00597D01">
        <w:rPr>
          <w:rFonts w:ascii="Calibri" w:hAnsi="Calibri" w:cs="Arial"/>
          <w:sz w:val="22"/>
          <w:szCs w:val="22"/>
        </w:rPr>
        <w:t xml:space="preserve">stawy z dnia z dnia  23 kwietnia 1964 r. Kodeks </w:t>
      </w:r>
      <w:r w:rsidRPr="009F0FDF">
        <w:rPr>
          <w:rFonts w:ascii="Calibri" w:hAnsi="Calibri" w:cs="Arial"/>
          <w:sz w:val="22"/>
          <w:szCs w:val="22"/>
        </w:rPr>
        <w:t>cywilny (</w:t>
      </w:r>
      <w:r w:rsidR="009F0FDF" w:rsidRPr="009F0FDF">
        <w:rPr>
          <w:rFonts w:ascii="Calibri" w:hAnsi="Calibri" w:cs="Arial"/>
          <w:sz w:val="22"/>
          <w:szCs w:val="22"/>
        </w:rPr>
        <w:t>Dz. U. 2018</w:t>
      </w:r>
      <w:r w:rsidRPr="009F0FDF">
        <w:rPr>
          <w:rFonts w:ascii="Calibri" w:hAnsi="Calibri" w:cs="Arial"/>
          <w:sz w:val="22"/>
          <w:szCs w:val="22"/>
        </w:rPr>
        <w:t>, poz.</w:t>
      </w:r>
      <w:r w:rsidR="009F0FDF" w:rsidRPr="009F0FDF">
        <w:rPr>
          <w:rFonts w:ascii="Calibri" w:hAnsi="Calibri" w:cs="Arial"/>
          <w:sz w:val="22"/>
          <w:szCs w:val="22"/>
        </w:rPr>
        <w:t xml:space="preserve"> 1025</w:t>
      </w:r>
      <w:r w:rsidRPr="009F0FDF">
        <w:rPr>
          <w:rFonts w:ascii="Calibri" w:hAnsi="Calibri" w:cs="Arial"/>
          <w:sz w:val="22"/>
          <w:szCs w:val="22"/>
        </w:rPr>
        <w:t xml:space="preserve"> ze zm.</w:t>
      </w:r>
      <w:r w:rsidR="00B925CF" w:rsidRPr="009F0FDF">
        <w:rPr>
          <w:rFonts w:ascii="Calibri" w:hAnsi="Calibri" w:cs="Arial"/>
          <w:sz w:val="22"/>
          <w:szCs w:val="22"/>
        </w:rPr>
        <w:t>)</w:t>
      </w:r>
      <w:r w:rsidRPr="009F0FDF">
        <w:rPr>
          <w:rFonts w:ascii="Calibri" w:hAnsi="Calibri" w:cs="Arial"/>
          <w:sz w:val="22"/>
          <w:szCs w:val="22"/>
        </w:rPr>
        <w:t xml:space="preserve">, zwanej dalej „Kodeksem cywilnym”, </w:t>
      </w:r>
      <w:r w:rsidRPr="009F0FDF">
        <w:rPr>
          <w:rFonts w:ascii="Calibri" w:hAnsi="Calibri" w:cs="Arial"/>
          <w:iCs/>
          <w:sz w:val="22"/>
          <w:szCs w:val="22"/>
        </w:rPr>
        <w:t>z zastrzeżeniem,</w:t>
      </w:r>
      <w:r w:rsidRPr="00597D01">
        <w:rPr>
          <w:rFonts w:ascii="Calibri" w:hAnsi="Calibri" w:cs="Arial"/>
          <w:iCs/>
          <w:sz w:val="22"/>
          <w:szCs w:val="22"/>
        </w:rPr>
        <w:t xml:space="preserve"> </w:t>
      </w:r>
      <w:r w:rsidR="007766F1">
        <w:rPr>
          <w:rFonts w:ascii="Calibri" w:hAnsi="Calibri" w:cs="Arial"/>
          <w:iCs/>
          <w:sz w:val="22"/>
          <w:szCs w:val="22"/>
        </w:rPr>
        <w:br/>
      </w:r>
      <w:r w:rsidRPr="00597D01">
        <w:rPr>
          <w:rFonts w:ascii="Calibri" w:hAnsi="Calibri" w:cs="Arial"/>
          <w:iCs/>
          <w:sz w:val="22"/>
          <w:szCs w:val="22"/>
        </w:rPr>
        <w:t xml:space="preserve">że Wynajmujący ma prawo zatrzymać nakłady zwiększające wartość </w:t>
      </w:r>
      <w:r w:rsidRPr="00597D01">
        <w:rPr>
          <w:rFonts w:ascii="Calibri" w:hAnsi="Calibri" w:cs="Arial"/>
          <w:sz w:val="22"/>
          <w:szCs w:val="22"/>
        </w:rPr>
        <w:t xml:space="preserve">przedmiotu najmu </w:t>
      </w:r>
      <w:r w:rsidR="007766F1">
        <w:rPr>
          <w:rFonts w:ascii="Calibri" w:hAnsi="Calibri" w:cs="Arial"/>
          <w:sz w:val="22"/>
          <w:szCs w:val="22"/>
        </w:rPr>
        <w:br/>
      </w:r>
      <w:r w:rsidRPr="00597D01">
        <w:rPr>
          <w:rFonts w:ascii="Calibri" w:hAnsi="Calibri" w:cs="Arial"/>
          <w:iCs/>
          <w:sz w:val="22"/>
          <w:szCs w:val="22"/>
        </w:rPr>
        <w:t xml:space="preserve">nie zwracając Najemcy wartości tych nakładów w przypadku gdy nakłady zwiększające wartość </w:t>
      </w:r>
      <w:r w:rsidRPr="00597D01">
        <w:rPr>
          <w:rFonts w:ascii="Calibri" w:hAnsi="Calibri" w:cs="Arial"/>
          <w:sz w:val="22"/>
          <w:szCs w:val="22"/>
        </w:rPr>
        <w:t xml:space="preserve">przedmiotu najmu </w:t>
      </w:r>
      <w:r w:rsidRPr="00597D01">
        <w:rPr>
          <w:rFonts w:ascii="Calibri" w:hAnsi="Calibri" w:cs="Arial"/>
          <w:iCs/>
          <w:sz w:val="22"/>
          <w:szCs w:val="22"/>
        </w:rPr>
        <w:t xml:space="preserve">zostaną przez Najemcę poniesione bez uprzedniego uzyskania </w:t>
      </w:r>
      <w:r w:rsidR="00B925CF">
        <w:rPr>
          <w:rFonts w:ascii="Calibri" w:hAnsi="Calibri" w:cs="Arial"/>
          <w:iCs/>
          <w:sz w:val="22"/>
          <w:szCs w:val="22"/>
        </w:rPr>
        <w:t xml:space="preserve">pisemnej </w:t>
      </w:r>
      <w:r w:rsidRPr="00597D01">
        <w:rPr>
          <w:rFonts w:ascii="Calibri" w:hAnsi="Calibri" w:cs="Arial"/>
          <w:iCs/>
          <w:sz w:val="22"/>
          <w:szCs w:val="22"/>
        </w:rPr>
        <w:t>zgody Wynajmującego na ich poniesienie</w:t>
      </w:r>
      <w:r w:rsidR="00B925CF">
        <w:rPr>
          <w:rFonts w:ascii="Calibri" w:hAnsi="Calibri" w:cs="Arial"/>
          <w:iCs/>
          <w:sz w:val="22"/>
          <w:szCs w:val="22"/>
        </w:rPr>
        <w:t>.</w:t>
      </w:r>
    </w:p>
    <w:p w:rsidR="00EF622E" w:rsidRPr="008654E5" w:rsidRDefault="008654E5" w:rsidP="000B2D90">
      <w:pPr>
        <w:pStyle w:val="Akapitzlist"/>
        <w:numPr>
          <w:ilvl w:val="0"/>
          <w:numId w:val="8"/>
        </w:numPr>
        <w:spacing w:line="276" w:lineRule="auto"/>
        <w:jc w:val="both"/>
        <w:rPr>
          <w:rFonts w:ascii="Calibri" w:hAnsi="Calibri" w:cs="Calibri"/>
          <w:sz w:val="22"/>
          <w:szCs w:val="22"/>
        </w:rPr>
      </w:pPr>
      <w:r w:rsidRPr="008654E5">
        <w:rPr>
          <w:rFonts w:ascii="Calibri" w:hAnsi="Calibri" w:cs="Calibri"/>
          <w:sz w:val="22"/>
          <w:szCs w:val="22"/>
        </w:rPr>
        <w:t>Najemca ponosi wszelkie koszty napraw, serwisów urządzeń i sprzętów, m.in. pieców, kuchenek, zmywarek, baterii, zlewozmywaków, umywalek, sprzętów kuchennych, stanowiących wyposażenie lokalu użytkowego, wskazanych w protokole zdawczo-odbiorczym lokalu. Najemca zobowiązany jest do zapewnienia we własnym zakresie i na własny koszt wymaganych przez producenta urządzeń i sprzętu przeglądów i serwisów.</w:t>
      </w:r>
    </w:p>
    <w:p w:rsidR="00675631" w:rsidRPr="00597D01" w:rsidRDefault="00675631" w:rsidP="000B2D90">
      <w:pPr>
        <w:pStyle w:val="Akapitzlist"/>
        <w:numPr>
          <w:ilvl w:val="0"/>
          <w:numId w:val="8"/>
        </w:numPr>
        <w:spacing w:line="276" w:lineRule="auto"/>
        <w:jc w:val="both"/>
        <w:rPr>
          <w:rFonts w:ascii="Calibri" w:hAnsi="Calibri" w:cs="Arial"/>
          <w:sz w:val="22"/>
          <w:szCs w:val="22"/>
        </w:rPr>
      </w:pPr>
      <w:r w:rsidRPr="00597D01">
        <w:rPr>
          <w:rFonts w:ascii="Calibri" w:hAnsi="Calibri" w:cs="Arial"/>
          <w:sz w:val="22"/>
          <w:szCs w:val="22"/>
        </w:rPr>
        <w:t>Najemca zobowiązany jest pokryć koszty napraw i konserwacji, które zgodnie z Kodeksem cywilnym obciążają Najemcę, w terminie 14 dni od daty otrzymania faktury</w:t>
      </w:r>
      <w:r w:rsidR="00F9213F">
        <w:rPr>
          <w:rFonts w:ascii="Calibri" w:hAnsi="Calibri" w:cs="Arial"/>
          <w:sz w:val="22"/>
          <w:szCs w:val="22"/>
        </w:rPr>
        <w:t>.</w:t>
      </w:r>
    </w:p>
    <w:p w:rsidR="00675631" w:rsidRPr="00AC2316" w:rsidRDefault="00675631" w:rsidP="000B2D90">
      <w:pPr>
        <w:pStyle w:val="Akapitzlist"/>
        <w:numPr>
          <w:ilvl w:val="0"/>
          <w:numId w:val="8"/>
        </w:numPr>
        <w:spacing w:line="276" w:lineRule="auto"/>
        <w:jc w:val="both"/>
        <w:rPr>
          <w:rFonts w:ascii="Calibri" w:hAnsi="Calibri" w:cs="Arial"/>
          <w:b/>
          <w:sz w:val="22"/>
          <w:szCs w:val="22"/>
        </w:rPr>
      </w:pPr>
      <w:r w:rsidRPr="00597D01">
        <w:rPr>
          <w:rFonts w:ascii="Calibri" w:hAnsi="Calibri" w:cs="Arial"/>
          <w:spacing w:val="-2"/>
          <w:sz w:val="22"/>
          <w:szCs w:val="22"/>
        </w:rPr>
        <w:t xml:space="preserve">Najemcy nie przysługuje roszczenie o zwrot nakładów poczynionych na przedmiot najmu w okresie </w:t>
      </w:r>
      <w:r w:rsidR="00AC2316">
        <w:rPr>
          <w:rFonts w:ascii="Calibri" w:hAnsi="Calibri" w:cs="Arial"/>
          <w:b/>
          <w:sz w:val="22"/>
          <w:szCs w:val="22"/>
        </w:rPr>
        <w:t xml:space="preserve"> </w:t>
      </w:r>
      <w:r w:rsidRPr="00AC2316">
        <w:rPr>
          <w:rFonts w:ascii="Calibri" w:hAnsi="Calibri" w:cs="Arial"/>
          <w:spacing w:val="-2"/>
          <w:sz w:val="22"/>
          <w:szCs w:val="22"/>
        </w:rPr>
        <w:t>obowiązywania Umowy, do których ponoszenia jest zobowiązany przepisami Kodeksu cywilnego.</w:t>
      </w:r>
    </w:p>
    <w:p w:rsidR="00AC2316" w:rsidRPr="003A5BAB" w:rsidRDefault="00AC2316" w:rsidP="000B2D90">
      <w:pPr>
        <w:pStyle w:val="Akapitzlist"/>
        <w:numPr>
          <w:ilvl w:val="0"/>
          <w:numId w:val="8"/>
        </w:numPr>
        <w:spacing w:line="276" w:lineRule="auto"/>
        <w:jc w:val="both"/>
        <w:rPr>
          <w:rFonts w:ascii="Calibri" w:hAnsi="Calibri" w:cs="Arial"/>
          <w:sz w:val="22"/>
          <w:szCs w:val="22"/>
        </w:rPr>
      </w:pPr>
      <w:r w:rsidRPr="003A5BAB">
        <w:rPr>
          <w:rFonts w:ascii="Calibri" w:hAnsi="Calibri" w:cs="Arial"/>
          <w:sz w:val="22"/>
          <w:szCs w:val="22"/>
        </w:rPr>
        <w:t>Wynajmujący jest zobowiązany do:</w:t>
      </w:r>
    </w:p>
    <w:p w:rsidR="00AC2316" w:rsidRDefault="00AC2316" w:rsidP="00241381">
      <w:pPr>
        <w:pStyle w:val="Akapitzlist"/>
        <w:numPr>
          <w:ilvl w:val="1"/>
          <w:numId w:val="22"/>
        </w:numPr>
        <w:spacing w:line="276" w:lineRule="auto"/>
        <w:ind w:left="709" w:hanging="425"/>
        <w:jc w:val="both"/>
        <w:rPr>
          <w:rFonts w:ascii="Calibri" w:hAnsi="Calibri" w:cs="Arial"/>
          <w:sz w:val="22"/>
          <w:szCs w:val="22"/>
        </w:rPr>
      </w:pPr>
      <w:r w:rsidRPr="003A5BAB">
        <w:rPr>
          <w:rFonts w:ascii="Calibri" w:hAnsi="Calibri" w:cs="Arial"/>
          <w:sz w:val="22"/>
          <w:szCs w:val="22"/>
        </w:rPr>
        <w:t>utrzymania przedmiotu najmu w stanie przydatnym do użytku;</w:t>
      </w:r>
    </w:p>
    <w:p w:rsidR="00AC2316" w:rsidRDefault="003A5BAB" w:rsidP="00241381">
      <w:pPr>
        <w:pStyle w:val="Akapitzlist"/>
        <w:numPr>
          <w:ilvl w:val="1"/>
          <w:numId w:val="22"/>
        </w:numPr>
        <w:spacing w:line="276" w:lineRule="auto"/>
        <w:ind w:left="709" w:hanging="425"/>
        <w:jc w:val="both"/>
        <w:rPr>
          <w:rFonts w:ascii="Calibri" w:hAnsi="Calibri" w:cs="Arial"/>
          <w:sz w:val="22"/>
          <w:szCs w:val="22"/>
        </w:rPr>
      </w:pPr>
      <w:r w:rsidRPr="00496E4B">
        <w:rPr>
          <w:rFonts w:ascii="Calibri" w:hAnsi="Calibri" w:cs="Arial"/>
          <w:sz w:val="22"/>
          <w:szCs w:val="22"/>
        </w:rPr>
        <w:t>z</w:t>
      </w:r>
      <w:r w:rsidR="00AC2316" w:rsidRPr="00496E4B">
        <w:rPr>
          <w:rFonts w:ascii="Calibri" w:hAnsi="Calibri" w:cs="Arial"/>
          <w:sz w:val="22"/>
          <w:szCs w:val="22"/>
        </w:rPr>
        <w:t>apewnienia właściwej konserwacji i naprawy ścian, sufitów, wind i innych urz</w:t>
      </w:r>
      <w:r w:rsidR="00496E4B">
        <w:rPr>
          <w:rFonts w:ascii="Calibri" w:hAnsi="Calibri" w:cs="Arial"/>
          <w:sz w:val="22"/>
          <w:szCs w:val="22"/>
        </w:rPr>
        <w:t xml:space="preserve">ądzeń </w:t>
      </w:r>
      <w:r w:rsidR="00AC2316" w:rsidRPr="00496E4B">
        <w:rPr>
          <w:rFonts w:ascii="Calibri" w:hAnsi="Calibri" w:cs="Arial"/>
          <w:sz w:val="22"/>
          <w:szCs w:val="22"/>
        </w:rPr>
        <w:t>służących wszystkim użytkownikom nieruchomości;</w:t>
      </w:r>
    </w:p>
    <w:p w:rsidR="00AC2316" w:rsidRPr="00496E4B" w:rsidRDefault="003A5BAB" w:rsidP="00241381">
      <w:pPr>
        <w:pStyle w:val="Akapitzlist"/>
        <w:numPr>
          <w:ilvl w:val="1"/>
          <w:numId w:val="22"/>
        </w:numPr>
        <w:spacing w:line="276" w:lineRule="auto"/>
        <w:ind w:left="709" w:hanging="425"/>
        <w:jc w:val="both"/>
        <w:rPr>
          <w:rFonts w:ascii="Calibri" w:hAnsi="Calibri" w:cs="Arial"/>
          <w:sz w:val="22"/>
          <w:szCs w:val="22"/>
        </w:rPr>
      </w:pPr>
      <w:r w:rsidRPr="00496E4B">
        <w:rPr>
          <w:rFonts w:ascii="Calibri" w:hAnsi="Calibri" w:cs="Arial"/>
          <w:sz w:val="22"/>
          <w:szCs w:val="22"/>
        </w:rPr>
        <w:t>z</w:t>
      </w:r>
      <w:r w:rsidR="00AC2316" w:rsidRPr="00496E4B">
        <w:rPr>
          <w:rFonts w:ascii="Calibri" w:hAnsi="Calibri" w:cs="Arial"/>
          <w:sz w:val="22"/>
          <w:szCs w:val="22"/>
        </w:rPr>
        <w:t>apewnienia obsługi w zakresie utrzymania czystości części wspólnych.</w:t>
      </w:r>
    </w:p>
    <w:p w:rsidR="00675631" w:rsidRPr="0055227E" w:rsidRDefault="00675631" w:rsidP="000B2D90">
      <w:pPr>
        <w:pStyle w:val="Tekstpodstawowy"/>
        <w:widowControl w:val="0"/>
        <w:shd w:val="clear" w:color="auto" w:fill="FFFFFF"/>
        <w:snapToGrid w:val="0"/>
        <w:spacing w:after="0" w:line="276" w:lineRule="auto"/>
        <w:ind w:right="23"/>
        <w:jc w:val="center"/>
        <w:rPr>
          <w:rFonts w:ascii="Calibri" w:hAnsi="Calibri"/>
          <w:color w:val="000000"/>
          <w:sz w:val="22"/>
          <w:szCs w:val="22"/>
        </w:rPr>
      </w:pPr>
      <w:r w:rsidRPr="0055227E">
        <w:rPr>
          <w:rFonts w:ascii="Calibri" w:hAnsi="Calibri"/>
          <w:color w:val="000000"/>
          <w:sz w:val="22"/>
          <w:szCs w:val="22"/>
        </w:rPr>
        <w:t xml:space="preserve">§ </w:t>
      </w:r>
      <w:r w:rsidR="0055227E" w:rsidRPr="0055227E">
        <w:rPr>
          <w:rFonts w:ascii="Calibri" w:hAnsi="Calibri"/>
          <w:color w:val="000000"/>
          <w:sz w:val="22"/>
          <w:szCs w:val="22"/>
        </w:rPr>
        <w:t>8</w:t>
      </w:r>
    </w:p>
    <w:p w:rsidR="0055227E" w:rsidRPr="0055227E" w:rsidRDefault="0055227E" w:rsidP="000B2D90">
      <w:pPr>
        <w:pStyle w:val="Tekstpodstawowy"/>
        <w:widowControl w:val="0"/>
        <w:numPr>
          <w:ilvl w:val="0"/>
          <w:numId w:val="13"/>
        </w:numPr>
        <w:shd w:val="clear" w:color="auto" w:fill="FFFFFF"/>
        <w:snapToGrid w:val="0"/>
        <w:spacing w:after="0" w:line="276" w:lineRule="auto"/>
        <w:ind w:left="284" w:right="23"/>
        <w:jc w:val="both"/>
        <w:rPr>
          <w:rFonts w:ascii="Calibri" w:hAnsi="Calibri" w:cs="Calibri"/>
          <w:sz w:val="22"/>
          <w:szCs w:val="22"/>
        </w:rPr>
      </w:pPr>
      <w:r w:rsidRPr="0055227E">
        <w:rPr>
          <w:rFonts w:ascii="Calibri" w:hAnsi="Calibri"/>
          <w:color w:val="000000"/>
          <w:sz w:val="22"/>
          <w:szCs w:val="22"/>
        </w:rPr>
        <w:t xml:space="preserve">Najemca może prowadzić </w:t>
      </w:r>
      <w:r>
        <w:rPr>
          <w:rFonts w:ascii="Calibri" w:hAnsi="Calibri"/>
          <w:color w:val="000000"/>
          <w:sz w:val="22"/>
          <w:szCs w:val="22"/>
        </w:rPr>
        <w:t xml:space="preserve">działalność </w:t>
      </w:r>
      <w:r w:rsidRPr="0055227E">
        <w:rPr>
          <w:rFonts w:ascii="Calibri" w:hAnsi="Calibri"/>
          <w:color w:val="000000"/>
          <w:sz w:val="22"/>
          <w:szCs w:val="22"/>
        </w:rPr>
        <w:t xml:space="preserve">w dni robocze od poniedziałku do piątku. </w:t>
      </w:r>
    </w:p>
    <w:p w:rsidR="00905D30" w:rsidRPr="00905D30" w:rsidRDefault="0055227E" w:rsidP="000B2D90">
      <w:pPr>
        <w:pStyle w:val="Tekstpodstawowy"/>
        <w:widowControl w:val="0"/>
        <w:numPr>
          <w:ilvl w:val="0"/>
          <w:numId w:val="13"/>
        </w:numPr>
        <w:shd w:val="clear" w:color="auto" w:fill="FFFFFF"/>
        <w:snapToGrid w:val="0"/>
        <w:spacing w:after="0" w:line="276" w:lineRule="auto"/>
        <w:ind w:left="284" w:right="23"/>
        <w:jc w:val="both"/>
        <w:rPr>
          <w:rFonts w:ascii="Calibri" w:hAnsi="Calibri" w:cs="Calibri"/>
          <w:sz w:val="22"/>
          <w:szCs w:val="22"/>
        </w:rPr>
      </w:pPr>
      <w:r>
        <w:rPr>
          <w:rFonts w:ascii="Calibri" w:hAnsi="Calibri"/>
          <w:color w:val="000000"/>
          <w:sz w:val="22"/>
          <w:szCs w:val="22"/>
        </w:rPr>
        <w:t>Najemca będzie posiadał d</w:t>
      </w:r>
      <w:r w:rsidRPr="0055227E">
        <w:rPr>
          <w:rFonts w:ascii="Calibri" w:hAnsi="Calibri"/>
          <w:color w:val="000000"/>
          <w:sz w:val="22"/>
          <w:szCs w:val="22"/>
        </w:rPr>
        <w:t xml:space="preserve">ostęp do lokalu w godzinach 6.00 – 20.00. </w:t>
      </w:r>
    </w:p>
    <w:p w:rsidR="0055227E" w:rsidRPr="0055227E" w:rsidRDefault="00905D30" w:rsidP="000B2D90">
      <w:pPr>
        <w:pStyle w:val="Tekstpodstawowy"/>
        <w:widowControl w:val="0"/>
        <w:numPr>
          <w:ilvl w:val="0"/>
          <w:numId w:val="13"/>
        </w:numPr>
        <w:shd w:val="clear" w:color="auto" w:fill="FFFFFF"/>
        <w:snapToGrid w:val="0"/>
        <w:spacing w:after="0" w:line="276" w:lineRule="auto"/>
        <w:ind w:left="284" w:right="23"/>
        <w:jc w:val="both"/>
        <w:rPr>
          <w:rFonts w:ascii="Calibri" w:hAnsi="Calibri" w:cs="Calibri"/>
          <w:sz w:val="22"/>
          <w:szCs w:val="22"/>
        </w:rPr>
      </w:pPr>
      <w:r>
        <w:rPr>
          <w:rFonts w:ascii="Calibri" w:hAnsi="Calibri"/>
          <w:color w:val="000000"/>
          <w:sz w:val="22"/>
          <w:szCs w:val="22"/>
        </w:rPr>
        <w:t>Wynajmujący</w:t>
      </w:r>
      <w:r w:rsidR="0055227E" w:rsidRPr="0055227E">
        <w:rPr>
          <w:rFonts w:ascii="Calibri" w:hAnsi="Calibri"/>
          <w:color w:val="000000"/>
          <w:sz w:val="22"/>
          <w:szCs w:val="22"/>
        </w:rPr>
        <w:t xml:space="preserve"> dopuszcza przerwę</w:t>
      </w:r>
      <w:r w:rsidR="0055227E" w:rsidRPr="0055227E">
        <w:rPr>
          <w:rFonts w:ascii="Calibri" w:hAnsi="Calibri" w:cs="Calibri"/>
          <w:sz w:val="22"/>
          <w:szCs w:val="22"/>
        </w:rPr>
        <w:t xml:space="preserve"> w działalności w dniach zamknięcia obiektów Organizatora (po zawiadomieniu).</w:t>
      </w:r>
    </w:p>
    <w:p w:rsidR="002B1E2C" w:rsidRPr="006E0B91" w:rsidRDefault="00B22169" w:rsidP="000B2D90">
      <w:pPr>
        <w:spacing w:line="276" w:lineRule="auto"/>
        <w:jc w:val="center"/>
        <w:rPr>
          <w:rFonts w:ascii="Calibri" w:hAnsi="Calibri" w:cs="Arial"/>
          <w:sz w:val="22"/>
          <w:szCs w:val="22"/>
        </w:rPr>
      </w:pPr>
      <w:r w:rsidRPr="006E0B91">
        <w:rPr>
          <w:rFonts w:ascii="Calibri" w:hAnsi="Calibri" w:cs="Arial"/>
          <w:sz w:val="22"/>
          <w:szCs w:val="22"/>
        </w:rPr>
        <w:t>§</w:t>
      </w:r>
      <w:r w:rsidR="00FB3F3D" w:rsidRPr="006E0B91">
        <w:rPr>
          <w:rFonts w:ascii="Calibri" w:hAnsi="Calibri" w:cs="Arial"/>
          <w:sz w:val="22"/>
          <w:szCs w:val="22"/>
        </w:rPr>
        <w:t xml:space="preserve"> </w:t>
      </w:r>
      <w:r w:rsidR="0055227E">
        <w:rPr>
          <w:rFonts w:ascii="Calibri" w:hAnsi="Calibri" w:cs="Arial"/>
          <w:sz w:val="22"/>
          <w:szCs w:val="22"/>
        </w:rPr>
        <w:t>9</w:t>
      </w:r>
    </w:p>
    <w:p w:rsidR="003E0228" w:rsidRDefault="0041581C" w:rsidP="000B2D90">
      <w:pPr>
        <w:pStyle w:val="Tekstpodstawowy"/>
        <w:widowControl w:val="0"/>
        <w:numPr>
          <w:ilvl w:val="0"/>
          <w:numId w:val="23"/>
        </w:numPr>
        <w:shd w:val="clear" w:color="auto" w:fill="FFFFFF"/>
        <w:snapToGrid w:val="0"/>
        <w:spacing w:after="0" w:line="276" w:lineRule="auto"/>
        <w:ind w:left="284" w:right="23" w:hanging="284"/>
        <w:jc w:val="both"/>
        <w:rPr>
          <w:rFonts w:ascii="Calibri" w:hAnsi="Calibri"/>
          <w:color w:val="000000"/>
          <w:sz w:val="22"/>
          <w:szCs w:val="22"/>
        </w:rPr>
      </w:pPr>
      <w:r w:rsidRPr="006E0B91">
        <w:rPr>
          <w:rFonts w:ascii="Calibri" w:hAnsi="Calibri"/>
          <w:color w:val="000000"/>
          <w:sz w:val="22"/>
          <w:szCs w:val="22"/>
        </w:rPr>
        <w:t>Strony postanawiają, że czynsz z</w:t>
      </w:r>
      <w:r w:rsidR="00C64DB8" w:rsidRPr="006E0B91">
        <w:rPr>
          <w:rFonts w:ascii="Calibri" w:hAnsi="Calibri"/>
          <w:color w:val="000000"/>
          <w:sz w:val="22"/>
          <w:szCs w:val="22"/>
        </w:rPr>
        <w:t>a</w:t>
      </w:r>
      <w:r w:rsidR="00234CAB">
        <w:rPr>
          <w:rFonts w:ascii="Calibri" w:hAnsi="Calibri"/>
          <w:color w:val="000000"/>
          <w:sz w:val="22"/>
          <w:szCs w:val="22"/>
        </w:rPr>
        <w:t xml:space="preserve"> p</w:t>
      </w:r>
      <w:r w:rsidRPr="006E0B91">
        <w:rPr>
          <w:rFonts w:ascii="Calibri" w:hAnsi="Calibri"/>
          <w:color w:val="000000"/>
          <w:sz w:val="22"/>
          <w:szCs w:val="22"/>
        </w:rPr>
        <w:t xml:space="preserve">rzedmiot najmu (zwany dalej „czynszem”) będzie </w:t>
      </w:r>
      <w:r w:rsidR="00E4512B" w:rsidRPr="006E0B91">
        <w:rPr>
          <w:rFonts w:ascii="Calibri" w:hAnsi="Calibri"/>
          <w:color w:val="000000"/>
          <w:sz w:val="22"/>
          <w:szCs w:val="22"/>
        </w:rPr>
        <w:t xml:space="preserve">wynosił </w:t>
      </w:r>
      <w:r w:rsidR="00E4512B" w:rsidRPr="006E0B91">
        <w:rPr>
          <w:rFonts w:ascii="Calibri" w:hAnsi="Calibri"/>
          <w:color w:val="000000"/>
          <w:sz w:val="22"/>
          <w:szCs w:val="22"/>
        </w:rPr>
        <w:br/>
      </w:r>
      <w:r w:rsidR="00E61047">
        <w:rPr>
          <w:rFonts w:ascii="Calibri" w:hAnsi="Calibri"/>
          <w:color w:val="000000"/>
          <w:sz w:val="22"/>
          <w:szCs w:val="22"/>
        </w:rPr>
        <w:t>………………</w:t>
      </w:r>
      <w:r w:rsidR="005166F9" w:rsidRPr="006E0B91">
        <w:rPr>
          <w:rFonts w:ascii="Calibri" w:hAnsi="Calibri"/>
          <w:color w:val="000000"/>
          <w:sz w:val="22"/>
          <w:szCs w:val="22"/>
        </w:rPr>
        <w:t xml:space="preserve"> netto</w:t>
      </w:r>
      <w:r w:rsidRPr="006E0B91">
        <w:rPr>
          <w:rFonts w:ascii="Calibri" w:hAnsi="Calibri"/>
          <w:color w:val="000000"/>
          <w:sz w:val="22"/>
          <w:szCs w:val="22"/>
        </w:rPr>
        <w:t xml:space="preserve"> </w:t>
      </w:r>
      <w:r w:rsidR="00E97189">
        <w:rPr>
          <w:rFonts w:ascii="Calibri" w:hAnsi="Calibri"/>
          <w:color w:val="000000"/>
          <w:sz w:val="22"/>
          <w:szCs w:val="22"/>
        </w:rPr>
        <w:t xml:space="preserve">miesięcznie </w:t>
      </w:r>
      <w:r w:rsidRPr="006E0B91">
        <w:rPr>
          <w:rFonts w:ascii="Calibri" w:hAnsi="Calibri"/>
          <w:color w:val="000000"/>
          <w:sz w:val="22"/>
          <w:szCs w:val="22"/>
        </w:rPr>
        <w:t>(słownie:</w:t>
      </w:r>
      <w:r w:rsidR="00FF0174">
        <w:rPr>
          <w:rFonts w:ascii="Calibri" w:hAnsi="Calibri"/>
          <w:color w:val="000000"/>
          <w:sz w:val="22"/>
          <w:szCs w:val="22"/>
        </w:rPr>
        <w:t xml:space="preserve"> </w:t>
      </w:r>
      <w:r w:rsidR="00E61047">
        <w:rPr>
          <w:rFonts w:ascii="Calibri" w:hAnsi="Calibri"/>
          <w:color w:val="000000"/>
          <w:sz w:val="22"/>
          <w:szCs w:val="22"/>
        </w:rPr>
        <w:t>……………………………………</w:t>
      </w:r>
      <w:r w:rsidR="00E4512B" w:rsidRPr="006E0B91">
        <w:rPr>
          <w:rFonts w:ascii="Calibri" w:hAnsi="Calibri"/>
          <w:color w:val="000000"/>
          <w:sz w:val="22"/>
          <w:szCs w:val="22"/>
        </w:rPr>
        <w:t>)</w:t>
      </w:r>
      <w:r w:rsidR="00FF0174">
        <w:rPr>
          <w:rFonts w:ascii="Calibri" w:hAnsi="Calibri"/>
          <w:color w:val="000000"/>
          <w:sz w:val="22"/>
          <w:szCs w:val="22"/>
        </w:rPr>
        <w:t>.</w:t>
      </w:r>
    </w:p>
    <w:p w:rsidR="00241381" w:rsidRDefault="004C5B48" w:rsidP="000B2D90">
      <w:pPr>
        <w:pStyle w:val="Tekstpodstawowy"/>
        <w:widowControl w:val="0"/>
        <w:numPr>
          <w:ilvl w:val="0"/>
          <w:numId w:val="23"/>
        </w:numPr>
        <w:shd w:val="clear" w:color="auto" w:fill="FFFFFF"/>
        <w:snapToGrid w:val="0"/>
        <w:spacing w:after="0" w:line="276" w:lineRule="auto"/>
        <w:ind w:left="284" w:right="23" w:hanging="284"/>
        <w:jc w:val="both"/>
        <w:rPr>
          <w:rFonts w:ascii="Calibri" w:hAnsi="Calibri"/>
          <w:color w:val="000000"/>
          <w:sz w:val="22"/>
          <w:szCs w:val="22"/>
        </w:rPr>
      </w:pPr>
      <w:r>
        <w:rPr>
          <w:rFonts w:ascii="Calibri" w:hAnsi="Calibri"/>
          <w:color w:val="000000"/>
          <w:sz w:val="22"/>
          <w:szCs w:val="22"/>
        </w:rPr>
        <w:t>W okresie 12 miesięcy od dnia zawarcia umowy wysokość czynszu za przedmiot najmu wynosi 50% kwoty określonej w ust. 1, tj. …………………… zł miesięcznie (słownie: …………………………………………).</w:t>
      </w:r>
    </w:p>
    <w:p w:rsidR="00E53D43" w:rsidRPr="00E53D43" w:rsidRDefault="00E53D43" w:rsidP="000B2D90">
      <w:pPr>
        <w:pStyle w:val="Tekstpodstawowy"/>
        <w:widowControl w:val="0"/>
        <w:numPr>
          <w:ilvl w:val="0"/>
          <w:numId w:val="23"/>
        </w:numPr>
        <w:shd w:val="clear" w:color="auto" w:fill="FFFFFF"/>
        <w:snapToGrid w:val="0"/>
        <w:spacing w:after="0" w:line="276" w:lineRule="auto"/>
        <w:ind w:left="284" w:right="23" w:hanging="284"/>
        <w:jc w:val="both"/>
        <w:rPr>
          <w:rFonts w:ascii="Calibri" w:hAnsi="Calibri"/>
          <w:color w:val="000000"/>
          <w:sz w:val="22"/>
          <w:szCs w:val="22"/>
        </w:rPr>
      </w:pPr>
      <w:r w:rsidRPr="00E53D43">
        <w:rPr>
          <w:rFonts w:ascii="Calibri" w:hAnsi="Calibri"/>
          <w:color w:val="000000"/>
          <w:sz w:val="22"/>
          <w:szCs w:val="22"/>
        </w:rPr>
        <w:lastRenderedPageBreak/>
        <w:t>Poza czynszem najmu najemca zobowiązany jest do uiszczania następujących opłat:</w:t>
      </w:r>
    </w:p>
    <w:p w:rsidR="005B3CF2" w:rsidRDefault="005B3CF2" w:rsidP="00241381">
      <w:pPr>
        <w:pStyle w:val="Tekstpodstawowy"/>
        <w:widowControl w:val="0"/>
        <w:numPr>
          <w:ilvl w:val="0"/>
          <w:numId w:val="31"/>
        </w:numPr>
        <w:shd w:val="clear" w:color="auto" w:fill="FFFFFF"/>
        <w:snapToGrid w:val="0"/>
        <w:spacing w:after="0" w:line="276" w:lineRule="auto"/>
        <w:ind w:left="709" w:right="23" w:hanging="425"/>
        <w:jc w:val="both"/>
        <w:rPr>
          <w:rFonts w:ascii="Calibri" w:hAnsi="Calibri" w:cs="Calibri"/>
          <w:color w:val="000000"/>
          <w:sz w:val="22"/>
          <w:szCs w:val="22"/>
        </w:rPr>
      </w:pPr>
      <w:r>
        <w:rPr>
          <w:rFonts w:ascii="Calibri" w:hAnsi="Calibri" w:cs="Calibri"/>
          <w:color w:val="000000"/>
          <w:sz w:val="22"/>
          <w:szCs w:val="22"/>
        </w:rPr>
        <w:t>podatek od nieruchomości – według stawki określonej w uchwale rady dzielnicy Ursynów,</w:t>
      </w:r>
    </w:p>
    <w:p w:rsidR="00E53D43" w:rsidRDefault="00E53D43" w:rsidP="00241381">
      <w:pPr>
        <w:pStyle w:val="Tekstpodstawowy"/>
        <w:widowControl w:val="0"/>
        <w:numPr>
          <w:ilvl w:val="0"/>
          <w:numId w:val="31"/>
        </w:numPr>
        <w:shd w:val="clear" w:color="auto" w:fill="FFFFFF"/>
        <w:snapToGrid w:val="0"/>
        <w:spacing w:after="0" w:line="276" w:lineRule="auto"/>
        <w:ind w:left="709" w:right="23" w:hanging="425"/>
        <w:jc w:val="both"/>
        <w:rPr>
          <w:rFonts w:ascii="Calibri" w:hAnsi="Calibri" w:cs="Calibri"/>
          <w:color w:val="000000"/>
          <w:sz w:val="22"/>
          <w:szCs w:val="22"/>
        </w:rPr>
      </w:pPr>
      <w:r w:rsidRPr="00E53D43">
        <w:rPr>
          <w:rFonts w:ascii="Calibri" w:hAnsi="Calibri" w:cs="Calibri"/>
          <w:color w:val="000000"/>
          <w:sz w:val="22"/>
          <w:szCs w:val="22"/>
        </w:rPr>
        <w:t>woda i ścieki – według zużycia, na podstawie odrębnego podlicznika,</w:t>
      </w:r>
    </w:p>
    <w:p w:rsidR="00163DF0" w:rsidRPr="00E53D43" w:rsidRDefault="00E53D43" w:rsidP="00241381">
      <w:pPr>
        <w:pStyle w:val="Tekstpodstawowy"/>
        <w:widowControl w:val="0"/>
        <w:numPr>
          <w:ilvl w:val="0"/>
          <w:numId w:val="31"/>
        </w:numPr>
        <w:shd w:val="clear" w:color="auto" w:fill="FFFFFF"/>
        <w:snapToGrid w:val="0"/>
        <w:spacing w:after="0" w:line="276" w:lineRule="auto"/>
        <w:ind w:left="709" w:right="23" w:hanging="425"/>
        <w:jc w:val="both"/>
        <w:rPr>
          <w:rFonts w:ascii="Calibri" w:hAnsi="Calibri" w:cs="Calibri"/>
          <w:color w:val="000000"/>
          <w:sz w:val="22"/>
          <w:szCs w:val="22"/>
        </w:rPr>
      </w:pPr>
      <w:r w:rsidRPr="00E53D43">
        <w:rPr>
          <w:rFonts w:ascii="Calibri" w:hAnsi="Calibri" w:cs="Calibri"/>
          <w:sz w:val="22"/>
          <w:szCs w:val="22"/>
        </w:rPr>
        <w:t>energia elektryczna – według zużycia, na podstawie odrębnego podlicznika</w:t>
      </w:r>
      <w:r w:rsidR="00163DF0" w:rsidRPr="00E53D43">
        <w:rPr>
          <w:rFonts w:ascii="Calibri" w:hAnsi="Calibri" w:cs="Calibri"/>
          <w:sz w:val="22"/>
          <w:szCs w:val="22"/>
        </w:rPr>
        <w:t xml:space="preserve">. </w:t>
      </w:r>
    </w:p>
    <w:p w:rsidR="00206748" w:rsidRPr="00241381" w:rsidRDefault="00206748" w:rsidP="00241381">
      <w:pPr>
        <w:pStyle w:val="Akapitzlist"/>
        <w:numPr>
          <w:ilvl w:val="0"/>
          <w:numId w:val="23"/>
        </w:numPr>
        <w:spacing w:line="276" w:lineRule="auto"/>
        <w:ind w:left="426" w:hanging="426"/>
        <w:jc w:val="both"/>
        <w:rPr>
          <w:rFonts w:ascii="Calibri" w:hAnsi="Calibri" w:cs="Arial"/>
          <w:sz w:val="22"/>
          <w:szCs w:val="22"/>
        </w:rPr>
      </w:pPr>
      <w:r w:rsidRPr="00241381">
        <w:rPr>
          <w:rFonts w:ascii="Calibri" w:hAnsi="Calibri" w:cs="Arial"/>
          <w:sz w:val="22"/>
          <w:szCs w:val="22"/>
        </w:rPr>
        <w:t>Kwota</w:t>
      </w:r>
      <w:r w:rsidR="00163DF0" w:rsidRPr="00241381">
        <w:rPr>
          <w:rFonts w:ascii="Calibri" w:hAnsi="Calibri" w:cs="Arial"/>
          <w:sz w:val="22"/>
          <w:szCs w:val="22"/>
        </w:rPr>
        <w:t xml:space="preserve"> określona w ust. 1 </w:t>
      </w:r>
      <w:r w:rsidR="004C5B48">
        <w:rPr>
          <w:rFonts w:ascii="Calibri" w:hAnsi="Calibri" w:cs="Arial"/>
          <w:sz w:val="22"/>
          <w:szCs w:val="22"/>
        </w:rPr>
        <w:t xml:space="preserve">– 2 </w:t>
      </w:r>
      <w:r w:rsidR="00163DF0" w:rsidRPr="00241381">
        <w:rPr>
          <w:rFonts w:ascii="Calibri" w:hAnsi="Calibri" w:cs="Arial"/>
          <w:sz w:val="22"/>
          <w:szCs w:val="22"/>
        </w:rPr>
        <w:t>oraz opłat dodatkowych</w:t>
      </w:r>
      <w:r w:rsidRPr="00241381">
        <w:rPr>
          <w:rFonts w:ascii="Calibri" w:hAnsi="Calibri" w:cs="Arial"/>
          <w:sz w:val="22"/>
          <w:szCs w:val="22"/>
        </w:rPr>
        <w:t xml:space="preserve"> </w:t>
      </w:r>
      <w:r w:rsidR="00463811" w:rsidRPr="00241381">
        <w:rPr>
          <w:rFonts w:ascii="Calibri" w:hAnsi="Calibri" w:cs="Arial"/>
          <w:sz w:val="22"/>
          <w:szCs w:val="22"/>
        </w:rPr>
        <w:t>obciążających Najemcę</w:t>
      </w:r>
      <w:r w:rsidR="004C5B48">
        <w:rPr>
          <w:rFonts w:ascii="Calibri" w:hAnsi="Calibri" w:cs="Arial"/>
          <w:sz w:val="22"/>
          <w:szCs w:val="22"/>
        </w:rPr>
        <w:t>, wskazanych w ust. </w:t>
      </w:r>
      <w:r w:rsidR="00241381" w:rsidRPr="00241381">
        <w:rPr>
          <w:rFonts w:ascii="Calibri" w:hAnsi="Calibri" w:cs="Arial"/>
          <w:sz w:val="22"/>
          <w:szCs w:val="22"/>
        </w:rPr>
        <w:t>3</w:t>
      </w:r>
      <w:r w:rsidR="00E53D43" w:rsidRPr="00241381">
        <w:rPr>
          <w:rFonts w:ascii="Calibri" w:hAnsi="Calibri" w:cs="Arial"/>
          <w:sz w:val="22"/>
          <w:szCs w:val="22"/>
        </w:rPr>
        <w:t>,</w:t>
      </w:r>
      <w:r w:rsidR="00463811" w:rsidRPr="00241381">
        <w:rPr>
          <w:rFonts w:ascii="Calibri" w:hAnsi="Calibri" w:cs="Arial"/>
          <w:sz w:val="22"/>
          <w:szCs w:val="22"/>
        </w:rPr>
        <w:t xml:space="preserve"> </w:t>
      </w:r>
      <w:r w:rsidRPr="00241381">
        <w:rPr>
          <w:rFonts w:ascii="Calibri" w:hAnsi="Calibri" w:cs="Arial"/>
          <w:sz w:val="22"/>
          <w:szCs w:val="22"/>
        </w:rPr>
        <w:t>będzie powiększona o podatek od towarów i usług (VAT) według obowiązującej stawki.</w:t>
      </w:r>
    </w:p>
    <w:p w:rsidR="00E53D43" w:rsidRPr="00E53D43" w:rsidRDefault="00E53D43" w:rsidP="00241381">
      <w:pPr>
        <w:pStyle w:val="Tekstpodstawowy"/>
        <w:widowControl w:val="0"/>
        <w:numPr>
          <w:ilvl w:val="0"/>
          <w:numId w:val="23"/>
        </w:numPr>
        <w:shd w:val="clear" w:color="auto" w:fill="FFFFFF"/>
        <w:snapToGrid w:val="0"/>
        <w:spacing w:after="0" w:line="276" w:lineRule="auto"/>
        <w:ind w:left="426" w:right="23" w:hanging="426"/>
        <w:jc w:val="both"/>
        <w:rPr>
          <w:rFonts w:ascii="Calibri" w:hAnsi="Calibri" w:cs="Calibri"/>
          <w:sz w:val="22"/>
          <w:szCs w:val="22"/>
        </w:rPr>
      </w:pPr>
      <w:r w:rsidRPr="00E53D43">
        <w:rPr>
          <w:rFonts w:ascii="Calibri" w:hAnsi="Calibri" w:cs="Calibri"/>
          <w:sz w:val="22"/>
          <w:szCs w:val="22"/>
        </w:rPr>
        <w:t xml:space="preserve">W kwocie czynszu najmu uwzględnione zostały: opłaty eksploatacyjne, tj. ogrzewanie, sprzątanie wspólnych </w:t>
      </w:r>
      <w:r w:rsidR="005B3CF2">
        <w:rPr>
          <w:rFonts w:ascii="Calibri" w:hAnsi="Calibri" w:cs="Calibri"/>
          <w:sz w:val="22"/>
          <w:szCs w:val="22"/>
        </w:rPr>
        <w:t>pomieszczeń</w:t>
      </w:r>
      <w:r w:rsidRPr="00E53D43">
        <w:rPr>
          <w:rFonts w:ascii="Calibri" w:hAnsi="Calibri" w:cs="Calibri"/>
          <w:sz w:val="22"/>
          <w:szCs w:val="22"/>
        </w:rPr>
        <w:t>, opłaty urzędowe, utrzymanie instalacji i urządzeń wynajmowanego lokalu, utrzymanie zieleni, odśnieżanie, koszty z tytułu ubezpieczenia i ochrony budynku.</w:t>
      </w:r>
    </w:p>
    <w:p w:rsidR="00206748" w:rsidRPr="00597D01" w:rsidRDefault="00206748" w:rsidP="00241381">
      <w:pPr>
        <w:pStyle w:val="Tekstpodstawowy"/>
        <w:widowControl w:val="0"/>
        <w:numPr>
          <w:ilvl w:val="0"/>
          <w:numId w:val="23"/>
        </w:numPr>
        <w:shd w:val="clear" w:color="auto" w:fill="FFFFFF"/>
        <w:snapToGrid w:val="0"/>
        <w:spacing w:after="0" w:line="276" w:lineRule="auto"/>
        <w:ind w:left="426" w:right="23" w:hanging="426"/>
        <w:jc w:val="both"/>
        <w:rPr>
          <w:rFonts w:ascii="Calibri" w:hAnsi="Calibri"/>
          <w:sz w:val="22"/>
          <w:szCs w:val="22"/>
        </w:rPr>
      </w:pPr>
      <w:r w:rsidRPr="00597D01">
        <w:rPr>
          <w:rFonts w:ascii="Calibri" w:hAnsi="Calibri"/>
          <w:sz w:val="22"/>
          <w:szCs w:val="22"/>
        </w:rPr>
        <w:t>Czynsz będzie płatny przez Najemcę z góry, na podstawie faktur VAT wystawianych przez Wynajmującego do 10 dnia każdego miesiąca, którego czynsz dotyczy.</w:t>
      </w:r>
      <w:r>
        <w:rPr>
          <w:rFonts w:ascii="Calibri" w:hAnsi="Calibri"/>
          <w:sz w:val="22"/>
          <w:szCs w:val="22"/>
        </w:rPr>
        <w:t xml:space="preserve"> </w:t>
      </w:r>
    </w:p>
    <w:p w:rsidR="00206748" w:rsidRPr="00597D01" w:rsidRDefault="00206748" w:rsidP="00241381">
      <w:pPr>
        <w:pStyle w:val="Tekstpodstawowy"/>
        <w:widowControl w:val="0"/>
        <w:numPr>
          <w:ilvl w:val="0"/>
          <w:numId w:val="23"/>
        </w:numPr>
        <w:shd w:val="clear" w:color="auto" w:fill="FFFFFF"/>
        <w:snapToGrid w:val="0"/>
        <w:spacing w:after="0" w:line="276" w:lineRule="auto"/>
        <w:ind w:left="426" w:right="23" w:hanging="426"/>
        <w:jc w:val="both"/>
        <w:rPr>
          <w:rFonts w:ascii="Calibri" w:hAnsi="Calibri"/>
          <w:sz w:val="22"/>
          <w:szCs w:val="22"/>
        </w:rPr>
      </w:pPr>
      <w:r w:rsidRPr="00597D01">
        <w:rPr>
          <w:rFonts w:ascii="Calibri" w:hAnsi="Calibri"/>
          <w:sz w:val="22"/>
          <w:szCs w:val="22"/>
        </w:rPr>
        <w:t>Czynsz będzie płatny w terminie 14 dni od daty wystawienia faktury VAT, przelewem na wskazany w fakturze rachunek bankowy Wynajmującego.</w:t>
      </w:r>
      <w:r>
        <w:rPr>
          <w:rFonts w:ascii="Calibri" w:hAnsi="Calibri"/>
          <w:sz w:val="22"/>
          <w:szCs w:val="22"/>
        </w:rPr>
        <w:t xml:space="preserve"> Wynajmujący przekaże fakturę w dniu wystawienia na adres mailowy do osoby wskazanej ze strony Naj</w:t>
      </w:r>
      <w:r w:rsidR="004C5B48">
        <w:rPr>
          <w:rFonts w:ascii="Calibri" w:hAnsi="Calibri"/>
          <w:sz w:val="22"/>
          <w:szCs w:val="22"/>
        </w:rPr>
        <w:t>emcy  do kontaktu określonej  w </w:t>
      </w:r>
      <w:r>
        <w:rPr>
          <w:rFonts w:ascii="Calibri" w:hAnsi="Calibri"/>
          <w:sz w:val="22"/>
          <w:szCs w:val="22"/>
        </w:rPr>
        <w:t>§ 1</w:t>
      </w:r>
      <w:r w:rsidR="00225DFB">
        <w:rPr>
          <w:rFonts w:ascii="Calibri" w:hAnsi="Calibri" w:cs="Calibri"/>
          <w:sz w:val="22"/>
          <w:szCs w:val="22"/>
        </w:rPr>
        <w:t>6 Umowy</w:t>
      </w:r>
      <w:r>
        <w:rPr>
          <w:rFonts w:ascii="Calibri" w:hAnsi="Calibri"/>
          <w:sz w:val="22"/>
          <w:szCs w:val="22"/>
        </w:rPr>
        <w:t>.</w:t>
      </w:r>
    </w:p>
    <w:p w:rsidR="00430D79" w:rsidRDefault="00206748" w:rsidP="00241381">
      <w:pPr>
        <w:pStyle w:val="Tekstpodstawowy"/>
        <w:widowControl w:val="0"/>
        <w:numPr>
          <w:ilvl w:val="0"/>
          <w:numId w:val="23"/>
        </w:numPr>
        <w:shd w:val="clear" w:color="auto" w:fill="FFFFFF"/>
        <w:snapToGrid w:val="0"/>
        <w:spacing w:after="0" w:line="276" w:lineRule="auto"/>
        <w:ind w:left="426" w:right="23" w:hanging="426"/>
        <w:jc w:val="both"/>
        <w:rPr>
          <w:rFonts w:ascii="Calibri" w:hAnsi="Calibri"/>
          <w:sz w:val="22"/>
          <w:szCs w:val="22"/>
        </w:rPr>
      </w:pPr>
      <w:r w:rsidRPr="00597D01">
        <w:rPr>
          <w:rFonts w:ascii="Calibri" w:hAnsi="Calibri"/>
          <w:sz w:val="22"/>
          <w:szCs w:val="22"/>
        </w:rPr>
        <w:t>W przypadku opóźnienia w zapłacie czynszu Wynajmują</w:t>
      </w:r>
      <w:r w:rsidR="0046482A">
        <w:rPr>
          <w:rFonts w:ascii="Calibri" w:hAnsi="Calibri"/>
          <w:sz w:val="22"/>
          <w:szCs w:val="22"/>
        </w:rPr>
        <w:t>cemu należą się odsetki</w:t>
      </w:r>
      <w:r>
        <w:rPr>
          <w:rFonts w:ascii="Calibri" w:hAnsi="Calibri"/>
          <w:sz w:val="22"/>
          <w:szCs w:val="22"/>
        </w:rPr>
        <w:t xml:space="preserve"> za opóźnienie</w:t>
      </w:r>
      <w:r w:rsidR="0046482A">
        <w:rPr>
          <w:rFonts w:ascii="Calibri" w:hAnsi="Calibri"/>
          <w:sz w:val="22"/>
          <w:szCs w:val="22"/>
        </w:rPr>
        <w:t xml:space="preserve"> zgodnie z przepisami ustawy z dnia 8 marca 2013 r. o terminach zapłaty w transakcjach handlowych (tekst jedn. Dz. U. z 2019 r. poz. 118 ze zm.)</w:t>
      </w:r>
      <w:r w:rsidRPr="00597D01">
        <w:rPr>
          <w:rFonts w:ascii="Calibri" w:hAnsi="Calibri"/>
          <w:sz w:val="22"/>
          <w:szCs w:val="22"/>
        </w:rPr>
        <w:t>.</w:t>
      </w:r>
    </w:p>
    <w:p w:rsidR="00C8090C" w:rsidRDefault="00C8090C" w:rsidP="000B2D90">
      <w:pPr>
        <w:spacing w:line="276" w:lineRule="auto"/>
        <w:jc w:val="center"/>
        <w:rPr>
          <w:rFonts w:ascii="Calibri" w:hAnsi="Calibri" w:cs="Arial"/>
          <w:sz w:val="22"/>
          <w:szCs w:val="22"/>
        </w:rPr>
      </w:pPr>
      <w:r w:rsidRPr="00597D01">
        <w:rPr>
          <w:rFonts w:ascii="Calibri" w:hAnsi="Calibri" w:cs="Arial"/>
          <w:sz w:val="22"/>
          <w:szCs w:val="22"/>
        </w:rPr>
        <w:t xml:space="preserve">§ </w:t>
      </w:r>
      <w:r w:rsidR="00234CAB">
        <w:rPr>
          <w:rFonts w:ascii="Calibri" w:hAnsi="Calibri" w:cs="Arial"/>
          <w:sz w:val="22"/>
          <w:szCs w:val="22"/>
        </w:rPr>
        <w:t>10</w:t>
      </w:r>
    </w:p>
    <w:p w:rsidR="00225DFB" w:rsidRDefault="00770FAB" w:rsidP="000B2D90">
      <w:pPr>
        <w:numPr>
          <w:ilvl w:val="3"/>
          <w:numId w:val="1"/>
        </w:numPr>
        <w:tabs>
          <w:tab w:val="clear" w:pos="3926"/>
        </w:tabs>
        <w:spacing w:line="276" w:lineRule="auto"/>
        <w:ind w:left="284" w:hanging="284"/>
        <w:jc w:val="both"/>
        <w:rPr>
          <w:rFonts w:ascii="Calibri" w:hAnsi="Calibri" w:cs="Arial"/>
          <w:sz w:val="22"/>
          <w:szCs w:val="22"/>
        </w:rPr>
      </w:pPr>
      <w:r>
        <w:rPr>
          <w:rFonts w:ascii="Calibri" w:hAnsi="Calibri" w:cs="Arial"/>
          <w:sz w:val="22"/>
          <w:szCs w:val="22"/>
        </w:rPr>
        <w:t xml:space="preserve">Najemca zobowiązany jest nie później niż w dniu zawarcia Umowy do wpłaty na konto bankowe  Wynajmującego </w:t>
      </w:r>
      <w:r w:rsidR="0035028E">
        <w:rPr>
          <w:rFonts w:ascii="Calibri" w:hAnsi="Calibri" w:cs="Arial"/>
          <w:sz w:val="22"/>
          <w:szCs w:val="22"/>
        </w:rPr>
        <w:t>w banku ……</w:t>
      </w:r>
      <w:r w:rsidR="005B3CF2">
        <w:rPr>
          <w:rFonts w:ascii="Calibri" w:hAnsi="Calibri" w:cs="Arial"/>
          <w:sz w:val="22"/>
          <w:szCs w:val="22"/>
        </w:rPr>
        <w:t>……</w:t>
      </w:r>
      <w:r w:rsidR="0035028E">
        <w:rPr>
          <w:rFonts w:ascii="Calibri" w:hAnsi="Calibri" w:cs="Arial"/>
          <w:sz w:val="22"/>
          <w:szCs w:val="22"/>
        </w:rPr>
        <w:t>.. nr rachunku …. kaucję zabezpieczającą w wysokości dwumiesięcznego czynszu najmu w kwocie ………… zł (słownie: ………………………. złotych).</w:t>
      </w:r>
    </w:p>
    <w:p w:rsidR="0035028E" w:rsidRDefault="0035028E" w:rsidP="000B2D90">
      <w:pPr>
        <w:numPr>
          <w:ilvl w:val="3"/>
          <w:numId w:val="1"/>
        </w:numPr>
        <w:tabs>
          <w:tab w:val="clear" w:pos="3926"/>
        </w:tabs>
        <w:spacing w:line="276" w:lineRule="auto"/>
        <w:ind w:left="284" w:hanging="284"/>
        <w:jc w:val="both"/>
        <w:rPr>
          <w:rFonts w:ascii="Calibri" w:hAnsi="Calibri" w:cs="Arial"/>
          <w:sz w:val="22"/>
          <w:szCs w:val="22"/>
        </w:rPr>
      </w:pPr>
      <w:r>
        <w:rPr>
          <w:rFonts w:ascii="Calibri" w:hAnsi="Calibri" w:cs="Arial"/>
          <w:sz w:val="22"/>
          <w:szCs w:val="22"/>
        </w:rPr>
        <w:t>Kaucja zabezpiecza pokrycie zaległego czynszu najmu, ewentualnych kosztów remontu lokalu po zwolnieniu lokalu przez Najemcę w stanie gorszym niż określony w</w:t>
      </w:r>
      <w:r w:rsidR="004C5B48">
        <w:rPr>
          <w:rFonts w:ascii="Calibri" w:hAnsi="Calibri" w:cs="Arial"/>
          <w:sz w:val="22"/>
          <w:szCs w:val="22"/>
        </w:rPr>
        <w:t xml:space="preserve"> protokole przekazania lokalu z </w:t>
      </w:r>
      <w:r>
        <w:rPr>
          <w:rFonts w:ascii="Calibri" w:hAnsi="Calibri" w:cs="Arial"/>
          <w:sz w:val="22"/>
          <w:szCs w:val="22"/>
        </w:rPr>
        <w:t>uwzględnieniem normalnego zużycia, a także na poczet odszkodowania z tytułu bezumownego korzystania z lokalu oraz innych roszczeń z tytułu umowy najmu.</w:t>
      </w:r>
    </w:p>
    <w:p w:rsidR="007B5727" w:rsidRDefault="007B5727" w:rsidP="000B2D90">
      <w:pPr>
        <w:numPr>
          <w:ilvl w:val="3"/>
          <w:numId w:val="1"/>
        </w:numPr>
        <w:tabs>
          <w:tab w:val="clear" w:pos="3926"/>
        </w:tabs>
        <w:spacing w:line="276" w:lineRule="auto"/>
        <w:ind w:left="284" w:hanging="284"/>
        <w:jc w:val="both"/>
        <w:rPr>
          <w:rFonts w:ascii="Calibri" w:hAnsi="Calibri" w:cs="Arial"/>
          <w:sz w:val="22"/>
          <w:szCs w:val="22"/>
        </w:rPr>
      </w:pPr>
      <w:r>
        <w:rPr>
          <w:rFonts w:ascii="Calibri" w:hAnsi="Calibri" w:cs="Arial"/>
          <w:sz w:val="22"/>
          <w:szCs w:val="22"/>
        </w:rPr>
        <w:t>Najemca</w:t>
      </w:r>
      <w:r w:rsidRPr="007B5727">
        <w:rPr>
          <w:rFonts w:ascii="Calibri" w:hAnsi="Calibri" w:cs="Arial"/>
          <w:sz w:val="22"/>
          <w:szCs w:val="22"/>
        </w:rPr>
        <w:t xml:space="preserve">  zobowiązany  jest  przedstawić  Wynajmującemu  najpóźniej  w  dniu  podpisania </w:t>
      </w:r>
      <w:r>
        <w:rPr>
          <w:rFonts w:ascii="Calibri" w:hAnsi="Calibri" w:cs="Arial"/>
          <w:sz w:val="22"/>
          <w:szCs w:val="22"/>
        </w:rPr>
        <w:t>Umowy</w:t>
      </w:r>
      <w:r w:rsidRPr="007B5727">
        <w:rPr>
          <w:rFonts w:ascii="Calibri" w:hAnsi="Calibri" w:cs="Arial"/>
          <w:sz w:val="22"/>
          <w:szCs w:val="22"/>
        </w:rPr>
        <w:t xml:space="preserve">  potwierdzoną  za  zgodność  z  oryginałem  kopi</w:t>
      </w:r>
      <w:r>
        <w:rPr>
          <w:rFonts w:ascii="Calibri" w:hAnsi="Calibri" w:cs="Arial"/>
          <w:sz w:val="22"/>
          <w:szCs w:val="22"/>
        </w:rPr>
        <w:t xml:space="preserve">ę  polisy  ubezpieczeniowej  </w:t>
      </w:r>
      <w:r w:rsidRPr="007B5727">
        <w:rPr>
          <w:rFonts w:ascii="Calibri" w:hAnsi="Calibri" w:cs="Arial"/>
          <w:sz w:val="22"/>
          <w:szCs w:val="22"/>
        </w:rPr>
        <w:t xml:space="preserve">odpowiedzialności  cywilnej  i  deliktowej  z  tytułu  prowadzonej  działalności,  która  będzie obejmowała  szkody  rzeczowe  i  osobowe  do  wysokości  </w:t>
      </w:r>
      <w:r>
        <w:rPr>
          <w:rFonts w:ascii="Calibri" w:hAnsi="Calibri" w:cs="Arial"/>
          <w:sz w:val="22"/>
          <w:szCs w:val="22"/>
        </w:rPr>
        <w:t xml:space="preserve">nie mniejszej niż </w:t>
      </w:r>
      <w:r w:rsidRPr="007B5727">
        <w:rPr>
          <w:rFonts w:ascii="Calibri" w:hAnsi="Calibri" w:cs="Arial"/>
          <w:sz w:val="22"/>
          <w:szCs w:val="22"/>
        </w:rPr>
        <w:t xml:space="preserve">200 000,00  PLN  (słownie:  dwieście </w:t>
      </w:r>
      <w:r>
        <w:rPr>
          <w:rFonts w:ascii="Calibri" w:hAnsi="Calibri" w:cs="Arial"/>
          <w:sz w:val="22"/>
          <w:szCs w:val="22"/>
        </w:rPr>
        <w:t xml:space="preserve">tysięcy złotych) na wszystkie zdarzenia i nie mniejszej niż 75 000,00 PLN </w:t>
      </w:r>
      <w:r w:rsidR="002F7927">
        <w:rPr>
          <w:rFonts w:ascii="Calibri" w:hAnsi="Calibri" w:cs="Arial"/>
          <w:sz w:val="22"/>
          <w:szCs w:val="22"/>
        </w:rPr>
        <w:t xml:space="preserve">(słownie: siedemdziesiąt pięć tysięcy złotych) </w:t>
      </w:r>
      <w:r>
        <w:rPr>
          <w:rFonts w:ascii="Calibri" w:hAnsi="Calibri" w:cs="Arial"/>
          <w:sz w:val="22"/>
          <w:szCs w:val="22"/>
        </w:rPr>
        <w:t>na jedno zdarzenie.</w:t>
      </w:r>
    </w:p>
    <w:p w:rsidR="007B5727" w:rsidRDefault="003230FC" w:rsidP="000B2D90">
      <w:pPr>
        <w:numPr>
          <w:ilvl w:val="3"/>
          <w:numId w:val="1"/>
        </w:numPr>
        <w:tabs>
          <w:tab w:val="clear" w:pos="3926"/>
        </w:tabs>
        <w:spacing w:line="276" w:lineRule="auto"/>
        <w:ind w:left="284" w:hanging="284"/>
        <w:jc w:val="both"/>
        <w:rPr>
          <w:rFonts w:ascii="Calibri" w:hAnsi="Calibri" w:cs="Arial"/>
          <w:sz w:val="22"/>
          <w:szCs w:val="22"/>
        </w:rPr>
      </w:pPr>
      <w:r>
        <w:rPr>
          <w:rFonts w:ascii="Calibri" w:hAnsi="Calibri" w:cs="Arial"/>
          <w:sz w:val="22"/>
          <w:szCs w:val="22"/>
        </w:rPr>
        <w:t>Umowa  ubezpieczenia</w:t>
      </w:r>
      <w:r w:rsidRPr="003230FC">
        <w:rPr>
          <w:rFonts w:ascii="Calibri" w:hAnsi="Calibri" w:cs="Arial"/>
          <w:sz w:val="22"/>
          <w:szCs w:val="22"/>
        </w:rPr>
        <w:t xml:space="preserve">  będzie  ważna  przez  okres  następujących  po  sobie  minimum  12 miesięcy  licząc  do  daty  jej  wystawienia.  Każdorazowo  na  minimum  14  dni  przed  upływem kolejnego  12 </w:t>
      </w:r>
      <w:r>
        <w:rPr>
          <w:rFonts w:ascii="Calibri" w:hAnsi="Calibri" w:cs="Arial"/>
          <w:sz w:val="22"/>
          <w:szCs w:val="22"/>
        </w:rPr>
        <w:t xml:space="preserve"> miesięcznego  okresu,  Najemca</w:t>
      </w:r>
      <w:r w:rsidRPr="003230FC">
        <w:rPr>
          <w:rFonts w:ascii="Calibri" w:hAnsi="Calibri" w:cs="Arial"/>
          <w:sz w:val="22"/>
          <w:szCs w:val="22"/>
        </w:rPr>
        <w:t xml:space="preserve">  będzie  </w:t>
      </w:r>
      <w:r>
        <w:rPr>
          <w:rFonts w:ascii="Calibri" w:hAnsi="Calibri" w:cs="Arial"/>
          <w:sz w:val="22"/>
          <w:szCs w:val="22"/>
        </w:rPr>
        <w:t xml:space="preserve">składał  Wynajmującemu  </w:t>
      </w:r>
      <w:r w:rsidRPr="003230FC">
        <w:rPr>
          <w:rFonts w:ascii="Calibri" w:hAnsi="Calibri" w:cs="Arial"/>
          <w:sz w:val="22"/>
          <w:szCs w:val="22"/>
        </w:rPr>
        <w:t>potwierdzoną  za  zgodność  z  oryginałem  kopię  polisy  ubezpieczeniowej  ważnej  przez  okres kolejnych następujących po sobie minimum 12 miesięcy.</w:t>
      </w:r>
    </w:p>
    <w:p w:rsidR="003230FC" w:rsidRDefault="002D2916" w:rsidP="000B2D90">
      <w:pPr>
        <w:numPr>
          <w:ilvl w:val="3"/>
          <w:numId w:val="1"/>
        </w:numPr>
        <w:tabs>
          <w:tab w:val="clear" w:pos="3926"/>
        </w:tabs>
        <w:spacing w:line="276" w:lineRule="auto"/>
        <w:ind w:left="284" w:hanging="284"/>
        <w:jc w:val="both"/>
        <w:rPr>
          <w:rFonts w:ascii="Calibri" w:hAnsi="Calibri" w:cs="Arial"/>
          <w:sz w:val="22"/>
          <w:szCs w:val="22"/>
        </w:rPr>
      </w:pPr>
      <w:r w:rsidRPr="002D2916">
        <w:rPr>
          <w:rFonts w:ascii="Calibri" w:hAnsi="Calibri" w:cs="Arial"/>
          <w:sz w:val="22"/>
          <w:szCs w:val="22"/>
        </w:rPr>
        <w:t>W  przypadku  nie  przedłożenia  kopii  polisy  lub  jej  ni</w:t>
      </w:r>
      <w:r>
        <w:rPr>
          <w:rFonts w:ascii="Calibri" w:hAnsi="Calibri" w:cs="Arial"/>
          <w:sz w:val="22"/>
          <w:szCs w:val="22"/>
        </w:rPr>
        <w:t>eodnowienia  zgodnie  z  ust.  4,  Najemca</w:t>
      </w:r>
      <w:r w:rsidRPr="002D2916">
        <w:rPr>
          <w:rFonts w:ascii="Calibri" w:hAnsi="Calibri" w:cs="Arial"/>
          <w:sz w:val="22"/>
          <w:szCs w:val="22"/>
        </w:rPr>
        <w:t xml:space="preserve"> zapłaci Wynajmującemu karę umowną w wy</w:t>
      </w:r>
      <w:r>
        <w:rPr>
          <w:rFonts w:ascii="Calibri" w:hAnsi="Calibri" w:cs="Arial"/>
          <w:sz w:val="22"/>
          <w:szCs w:val="22"/>
        </w:rPr>
        <w:t xml:space="preserve">sokości 1/30 jednomiesięcznego czynszu najmu za </w:t>
      </w:r>
      <w:r w:rsidRPr="002D2916">
        <w:rPr>
          <w:rFonts w:ascii="Calibri" w:hAnsi="Calibri" w:cs="Arial"/>
          <w:sz w:val="22"/>
          <w:szCs w:val="22"/>
        </w:rPr>
        <w:t>każdy  dzień  opóźnienia.  Wynajmującemu  niezależnie  od  kary  umownej  przysługuje  prawo rozwiązania Umowy ze skutkiem natychmiastowym.</w:t>
      </w:r>
    </w:p>
    <w:p w:rsidR="007B5727" w:rsidRDefault="00D1541D" w:rsidP="000B2D90">
      <w:pPr>
        <w:numPr>
          <w:ilvl w:val="3"/>
          <w:numId w:val="1"/>
        </w:numPr>
        <w:tabs>
          <w:tab w:val="clear" w:pos="3926"/>
        </w:tabs>
        <w:spacing w:line="276" w:lineRule="auto"/>
        <w:ind w:left="284" w:hanging="284"/>
        <w:jc w:val="both"/>
        <w:rPr>
          <w:rFonts w:ascii="Calibri" w:hAnsi="Calibri" w:cs="Arial"/>
          <w:sz w:val="22"/>
          <w:szCs w:val="22"/>
        </w:rPr>
      </w:pPr>
      <w:r w:rsidRPr="00D1541D">
        <w:rPr>
          <w:rFonts w:ascii="Calibri" w:hAnsi="Calibri" w:cs="Arial"/>
          <w:sz w:val="22"/>
          <w:szCs w:val="22"/>
        </w:rPr>
        <w:t>Najemca</w:t>
      </w:r>
      <w:r w:rsidR="00DD368D" w:rsidRPr="00D1541D">
        <w:rPr>
          <w:rFonts w:ascii="Calibri" w:hAnsi="Calibri" w:cs="Arial"/>
          <w:sz w:val="22"/>
          <w:szCs w:val="22"/>
        </w:rPr>
        <w:t xml:space="preserve">  zobowiązany  jest  ubezpieczyć  na  własny  koszt  mie</w:t>
      </w:r>
      <w:r>
        <w:rPr>
          <w:rFonts w:ascii="Calibri" w:hAnsi="Calibri" w:cs="Arial"/>
          <w:sz w:val="22"/>
          <w:szCs w:val="22"/>
        </w:rPr>
        <w:t>nie  stanowiące  jego  własność znajdujące się w l</w:t>
      </w:r>
      <w:r w:rsidR="00DD368D" w:rsidRPr="00D1541D">
        <w:rPr>
          <w:rFonts w:ascii="Calibri" w:hAnsi="Calibri" w:cs="Arial"/>
          <w:sz w:val="22"/>
          <w:szCs w:val="22"/>
        </w:rPr>
        <w:t xml:space="preserve">okalu, a w szczególności towary, materiały, </w:t>
      </w:r>
      <w:r>
        <w:rPr>
          <w:rFonts w:ascii="Calibri" w:hAnsi="Calibri" w:cs="Arial"/>
          <w:sz w:val="22"/>
          <w:szCs w:val="22"/>
        </w:rPr>
        <w:t xml:space="preserve">wyposażenie, jak również swoich </w:t>
      </w:r>
      <w:r w:rsidR="00DD368D" w:rsidRPr="00D1541D">
        <w:rPr>
          <w:rFonts w:ascii="Calibri" w:hAnsi="Calibri" w:cs="Arial"/>
          <w:sz w:val="22"/>
          <w:szCs w:val="22"/>
        </w:rPr>
        <w:t xml:space="preserve">pracowników.  W  zakresie  mienia  ubezpieczenie  powinno  </w:t>
      </w:r>
      <w:r w:rsidR="004C5B48">
        <w:rPr>
          <w:rFonts w:ascii="Calibri" w:hAnsi="Calibri" w:cs="Arial"/>
          <w:sz w:val="22"/>
          <w:szCs w:val="22"/>
        </w:rPr>
        <w:t>przewidywać  pokrycie  szkód  w </w:t>
      </w:r>
      <w:r w:rsidR="00DD368D" w:rsidRPr="00D1541D">
        <w:rPr>
          <w:rFonts w:ascii="Calibri" w:hAnsi="Calibri" w:cs="Arial"/>
          <w:sz w:val="22"/>
          <w:szCs w:val="22"/>
        </w:rPr>
        <w:t xml:space="preserve">wysokości  odpowiadającej  ich  wartości  odtworzeniowej  lub </w:t>
      </w:r>
      <w:r>
        <w:rPr>
          <w:rFonts w:ascii="Calibri" w:hAnsi="Calibri" w:cs="Arial"/>
          <w:sz w:val="22"/>
          <w:szCs w:val="22"/>
        </w:rPr>
        <w:t xml:space="preserve"> wartości  księgowej  brutt</w:t>
      </w:r>
      <w:r w:rsidR="004C5B48">
        <w:rPr>
          <w:rFonts w:ascii="Calibri" w:hAnsi="Calibri" w:cs="Arial"/>
          <w:sz w:val="22"/>
          <w:szCs w:val="22"/>
        </w:rPr>
        <w:t xml:space="preserve">o  </w:t>
      </w:r>
      <w:r w:rsidR="004C5B48">
        <w:rPr>
          <w:rFonts w:ascii="Calibri" w:hAnsi="Calibri" w:cs="Arial"/>
          <w:sz w:val="22"/>
          <w:szCs w:val="22"/>
        </w:rPr>
        <w:lastRenderedPageBreak/>
        <w:t>w </w:t>
      </w:r>
      <w:r w:rsidR="00DD368D" w:rsidRPr="00D1541D">
        <w:rPr>
          <w:rFonts w:ascii="Calibri" w:hAnsi="Calibri" w:cs="Arial"/>
          <w:sz w:val="22"/>
          <w:szCs w:val="22"/>
        </w:rPr>
        <w:t xml:space="preserve">zakresie  wszystkich  ryzyk  lub  w  zakresie  szkód  spowodowanych  przez  ogień  i  inne  zdarzenia losowe oraz spowodowanych przez osoby trzecie </w:t>
      </w:r>
      <w:r>
        <w:rPr>
          <w:rFonts w:ascii="Calibri" w:hAnsi="Calibri" w:cs="Arial"/>
          <w:sz w:val="22"/>
          <w:szCs w:val="22"/>
        </w:rPr>
        <w:t xml:space="preserve">jak np. kradzież, rozbój i akty </w:t>
      </w:r>
      <w:r w:rsidR="00DD368D" w:rsidRPr="00D1541D">
        <w:rPr>
          <w:rFonts w:ascii="Calibri" w:hAnsi="Calibri" w:cs="Arial"/>
          <w:sz w:val="22"/>
          <w:szCs w:val="22"/>
        </w:rPr>
        <w:t>wandalizmu. Ubezpieczenie winno obowiązywa</w:t>
      </w:r>
      <w:r>
        <w:rPr>
          <w:rFonts w:ascii="Calibri" w:hAnsi="Calibri" w:cs="Arial"/>
          <w:sz w:val="22"/>
          <w:szCs w:val="22"/>
        </w:rPr>
        <w:t>ć od dnia wniesienia mienia do l</w:t>
      </w:r>
      <w:r w:rsidR="00DD368D" w:rsidRPr="00D1541D">
        <w:rPr>
          <w:rFonts w:ascii="Calibri" w:hAnsi="Calibri" w:cs="Arial"/>
          <w:sz w:val="22"/>
          <w:szCs w:val="22"/>
        </w:rPr>
        <w:t>okalu.</w:t>
      </w:r>
    </w:p>
    <w:p w:rsidR="00D1541D" w:rsidRPr="00496E4B" w:rsidRDefault="003A23B6" w:rsidP="000B2D90">
      <w:pPr>
        <w:numPr>
          <w:ilvl w:val="3"/>
          <w:numId w:val="1"/>
        </w:numPr>
        <w:tabs>
          <w:tab w:val="clear" w:pos="3926"/>
        </w:tabs>
        <w:spacing w:line="276" w:lineRule="auto"/>
        <w:ind w:left="284" w:hanging="284"/>
        <w:jc w:val="both"/>
        <w:rPr>
          <w:rFonts w:ascii="Calibri" w:hAnsi="Calibri" w:cs="Arial"/>
          <w:sz w:val="22"/>
          <w:szCs w:val="22"/>
        </w:rPr>
      </w:pPr>
      <w:r>
        <w:rPr>
          <w:rFonts w:ascii="Calibri" w:hAnsi="Calibri" w:cs="Calibri"/>
          <w:sz w:val="22"/>
          <w:szCs w:val="22"/>
        </w:rPr>
        <w:t>Wynajmujący  oświadcza, że stanowiący przedmiot najmu lokal  wraz  z  i</w:t>
      </w:r>
      <w:r w:rsidR="004C5B48">
        <w:rPr>
          <w:rFonts w:ascii="Calibri" w:hAnsi="Calibri" w:cs="Calibri"/>
          <w:sz w:val="22"/>
          <w:szCs w:val="22"/>
        </w:rPr>
        <w:t>nstalacjami  i </w:t>
      </w:r>
      <w:r w:rsidRPr="003A23B6">
        <w:rPr>
          <w:rFonts w:ascii="Calibri" w:hAnsi="Calibri" w:cs="Calibri"/>
          <w:sz w:val="22"/>
          <w:szCs w:val="22"/>
        </w:rPr>
        <w:t xml:space="preserve">wyposażeniem  gastronomicznym, określonym w </w:t>
      </w:r>
      <w:r w:rsidRPr="003A23B6">
        <w:rPr>
          <w:rFonts w:ascii="Calibri" w:hAnsi="Calibri" w:cs="Arial"/>
          <w:sz w:val="22"/>
          <w:szCs w:val="22"/>
        </w:rPr>
        <w:t xml:space="preserve">protokole zdawczo </w:t>
      </w:r>
      <w:r>
        <w:rPr>
          <w:rFonts w:ascii="Calibri" w:hAnsi="Calibri" w:cs="Arial"/>
          <w:sz w:val="22"/>
          <w:szCs w:val="22"/>
        </w:rPr>
        <w:t>–</w:t>
      </w:r>
      <w:r w:rsidRPr="003A23B6">
        <w:rPr>
          <w:rFonts w:ascii="Calibri" w:hAnsi="Calibri" w:cs="Arial"/>
          <w:sz w:val="22"/>
          <w:szCs w:val="22"/>
        </w:rPr>
        <w:t xml:space="preserve"> odbiorczym</w:t>
      </w:r>
      <w:r>
        <w:rPr>
          <w:rFonts w:ascii="Calibri" w:hAnsi="Calibri" w:cs="Arial"/>
          <w:sz w:val="22"/>
          <w:szCs w:val="22"/>
        </w:rPr>
        <w:t>, jest aktualnie ubezpieczony</w:t>
      </w:r>
      <w:r w:rsidRPr="003A23B6">
        <w:rPr>
          <w:rFonts w:ascii="Calibri" w:hAnsi="Calibri" w:cs="Calibri"/>
          <w:sz w:val="22"/>
          <w:szCs w:val="22"/>
        </w:rPr>
        <w:t xml:space="preserve"> od wszelkich zdarzeń losowych. W przypadku uznania przez ubezpieczyciela  Wynajmującego,  że  winę  za  uszkodzenie,  utratę,  zniszczenie  wyposażenia gastr</w:t>
      </w:r>
      <w:r w:rsidR="00A75FB2">
        <w:rPr>
          <w:rFonts w:ascii="Calibri" w:hAnsi="Calibri" w:cs="Calibri"/>
          <w:sz w:val="22"/>
          <w:szCs w:val="22"/>
        </w:rPr>
        <w:t>onomicznego  lub  zniszczenie  l</w:t>
      </w:r>
      <w:r w:rsidRPr="003A23B6">
        <w:rPr>
          <w:rFonts w:ascii="Calibri" w:hAnsi="Calibri" w:cs="Calibri"/>
          <w:sz w:val="22"/>
          <w:szCs w:val="22"/>
        </w:rPr>
        <w:t>okalu  l</w:t>
      </w:r>
      <w:r w:rsidR="00A75FB2">
        <w:rPr>
          <w:rFonts w:ascii="Calibri" w:hAnsi="Calibri" w:cs="Calibri"/>
          <w:sz w:val="22"/>
          <w:szCs w:val="22"/>
        </w:rPr>
        <w:t>ub  i</w:t>
      </w:r>
      <w:r>
        <w:rPr>
          <w:rFonts w:ascii="Calibri" w:hAnsi="Calibri" w:cs="Calibri"/>
          <w:sz w:val="22"/>
          <w:szCs w:val="22"/>
        </w:rPr>
        <w:t>nstalacji  ponosi  Najemca</w:t>
      </w:r>
      <w:r w:rsidRPr="003A23B6">
        <w:rPr>
          <w:rFonts w:ascii="Calibri" w:hAnsi="Calibri" w:cs="Calibri"/>
          <w:sz w:val="22"/>
          <w:szCs w:val="22"/>
        </w:rPr>
        <w:t xml:space="preserve">  i  odmówi  wypłaty </w:t>
      </w:r>
      <w:r>
        <w:rPr>
          <w:rFonts w:ascii="Calibri" w:hAnsi="Calibri" w:cs="Calibri"/>
          <w:sz w:val="22"/>
          <w:szCs w:val="22"/>
        </w:rPr>
        <w:t>odszkodowania, Najemca</w:t>
      </w:r>
      <w:r w:rsidRPr="003A23B6">
        <w:rPr>
          <w:rFonts w:ascii="Calibri" w:hAnsi="Calibri" w:cs="Calibri"/>
          <w:sz w:val="22"/>
          <w:szCs w:val="22"/>
        </w:rPr>
        <w:t xml:space="preserve"> jest zobowiązany do pokrycia</w:t>
      </w:r>
      <w:r w:rsidR="00A75FB2">
        <w:rPr>
          <w:rFonts w:ascii="Calibri" w:hAnsi="Calibri" w:cs="Calibri"/>
          <w:sz w:val="22"/>
          <w:szCs w:val="22"/>
        </w:rPr>
        <w:t xml:space="preserve"> szkody, jaką poniósł</w:t>
      </w:r>
      <w:r w:rsidRPr="003A23B6">
        <w:rPr>
          <w:rFonts w:ascii="Calibri" w:hAnsi="Calibri" w:cs="Calibri"/>
          <w:sz w:val="22"/>
          <w:szCs w:val="22"/>
        </w:rPr>
        <w:t xml:space="preserve"> Wynajmujący.</w:t>
      </w:r>
    </w:p>
    <w:p w:rsidR="00496E4B" w:rsidRPr="00496E4B" w:rsidRDefault="00496E4B" w:rsidP="000B2D90">
      <w:pPr>
        <w:numPr>
          <w:ilvl w:val="3"/>
          <w:numId w:val="1"/>
        </w:numPr>
        <w:tabs>
          <w:tab w:val="clear" w:pos="3926"/>
        </w:tabs>
        <w:spacing w:line="276" w:lineRule="auto"/>
        <w:ind w:left="284" w:hanging="284"/>
        <w:jc w:val="both"/>
        <w:rPr>
          <w:rFonts w:ascii="Calibri" w:hAnsi="Calibri" w:cs="Arial"/>
          <w:sz w:val="22"/>
          <w:szCs w:val="22"/>
        </w:rPr>
      </w:pPr>
      <w:r w:rsidRPr="00496E4B">
        <w:rPr>
          <w:rFonts w:ascii="Calibri" w:hAnsi="Calibri" w:cs="Arial"/>
          <w:sz w:val="22"/>
          <w:szCs w:val="22"/>
        </w:rPr>
        <w:t xml:space="preserve">Ewentualne  szkody,  poniesione  przez  Wynajmującego,  które  przewyższą  sumy ubezpieczeniowe  polis  ubezpieczeniowych,  zostaną  pokryte  we  własnym  zakresie </w:t>
      </w:r>
      <w:r>
        <w:rPr>
          <w:rFonts w:ascii="Calibri" w:hAnsi="Calibri" w:cs="Arial"/>
          <w:sz w:val="22"/>
          <w:szCs w:val="22"/>
        </w:rPr>
        <w:t>bezpośrednio przez Najemcę.</w:t>
      </w:r>
    </w:p>
    <w:p w:rsidR="00063DF8" w:rsidRPr="00063DF8" w:rsidRDefault="00063DF8" w:rsidP="000B2D90">
      <w:pPr>
        <w:numPr>
          <w:ilvl w:val="3"/>
          <w:numId w:val="1"/>
        </w:numPr>
        <w:tabs>
          <w:tab w:val="clear" w:pos="3926"/>
        </w:tabs>
        <w:spacing w:line="276" w:lineRule="auto"/>
        <w:ind w:left="284" w:hanging="284"/>
        <w:jc w:val="both"/>
        <w:rPr>
          <w:rFonts w:ascii="Calibri" w:hAnsi="Calibri" w:cs="Arial"/>
          <w:sz w:val="22"/>
          <w:szCs w:val="22"/>
        </w:rPr>
      </w:pPr>
      <w:r w:rsidRPr="00063DF8">
        <w:rPr>
          <w:rFonts w:ascii="Calibri" w:hAnsi="Calibri" w:cs="Arial"/>
          <w:sz w:val="22"/>
          <w:szCs w:val="22"/>
        </w:rPr>
        <w:t xml:space="preserve">Wynajmujący  nie  ponosi  odpowiedzialności  za  szkody, w  tym w  szczególności  za  zniszczenia, uszkodzenia i utratę lub kradzieże rzeczy ruchomych, a zwłaszcza sprzętu ruchomego i sprzętu </w:t>
      </w:r>
      <w:r>
        <w:rPr>
          <w:rFonts w:ascii="Calibri" w:hAnsi="Calibri" w:cs="Arial"/>
          <w:sz w:val="22"/>
          <w:szCs w:val="22"/>
        </w:rPr>
        <w:t>należącego do Najemcy</w:t>
      </w:r>
      <w:r w:rsidRPr="00063DF8">
        <w:rPr>
          <w:rFonts w:ascii="Calibri" w:hAnsi="Calibri" w:cs="Arial"/>
          <w:sz w:val="22"/>
          <w:szCs w:val="22"/>
        </w:rPr>
        <w:t xml:space="preserve">  z wyjątkiem sytuacji, gdy szkoda ta nastąpiła z winy Wynajmującego, jego  pracowników  lub  osób  trzecich,  które  działały  w  imieniu  Wynajmującego.   Strony  także wyłączają odpowiedzialność Wynajmującego i jego ubezpieczyciela w następującym zakresie:</w:t>
      </w:r>
    </w:p>
    <w:p w:rsidR="00063DF8" w:rsidRPr="00063DF8" w:rsidRDefault="00063DF8" w:rsidP="000B2D90">
      <w:pPr>
        <w:numPr>
          <w:ilvl w:val="1"/>
          <w:numId w:val="28"/>
        </w:numPr>
        <w:spacing w:line="276" w:lineRule="auto"/>
        <w:ind w:left="709" w:hanging="425"/>
        <w:jc w:val="both"/>
        <w:rPr>
          <w:rFonts w:ascii="Calibri" w:hAnsi="Calibri" w:cs="Arial"/>
          <w:sz w:val="22"/>
          <w:szCs w:val="22"/>
        </w:rPr>
      </w:pPr>
      <w:r w:rsidRPr="00063DF8">
        <w:rPr>
          <w:rFonts w:ascii="Calibri" w:hAnsi="Calibri" w:cs="Arial"/>
          <w:sz w:val="22"/>
          <w:szCs w:val="22"/>
        </w:rPr>
        <w:t>przerw w dostawie wody, energii elektrycznej, klimatyzacji, wentylacji i innych mediów;</w:t>
      </w:r>
    </w:p>
    <w:p w:rsidR="00063DF8" w:rsidRPr="00063DF8" w:rsidRDefault="00063DF8" w:rsidP="000B2D90">
      <w:pPr>
        <w:numPr>
          <w:ilvl w:val="1"/>
          <w:numId w:val="28"/>
        </w:numPr>
        <w:spacing w:line="276" w:lineRule="auto"/>
        <w:ind w:left="709" w:hanging="425"/>
        <w:jc w:val="both"/>
        <w:rPr>
          <w:rFonts w:ascii="Calibri" w:hAnsi="Calibri" w:cs="Arial"/>
          <w:sz w:val="22"/>
          <w:szCs w:val="22"/>
        </w:rPr>
      </w:pPr>
      <w:r w:rsidRPr="00063DF8">
        <w:rPr>
          <w:rFonts w:ascii="Calibri" w:hAnsi="Calibri" w:cs="Arial"/>
          <w:sz w:val="22"/>
          <w:szCs w:val="22"/>
        </w:rPr>
        <w:t>skutków  działań  innych  osób  fizycznych  lub  praw</w:t>
      </w:r>
      <w:r>
        <w:rPr>
          <w:rFonts w:ascii="Calibri" w:hAnsi="Calibri" w:cs="Arial"/>
          <w:sz w:val="22"/>
          <w:szCs w:val="22"/>
        </w:rPr>
        <w:t>nych  prowadzących  działalność gospodarczą  na  terenie  b</w:t>
      </w:r>
      <w:r w:rsidRPr="00063DF8">
        <w:rPr>
          <w:rFonts w:ascii="Calibri" w:hAnsi="Calibri" w:cs="Arial"/>
          <w:sz w:val="22"/>
          <w:szCs w:val="22"/>
        </w:rPr>
        <w:t xml:space="preserve">udynku,  ich  pracowników  lub  osób  działających  na  ich  zlecenie, </w:t>
      </w:r>
      <w:r w:rsidR="00496E4B">
        <w:rPr>
          <w:rFonts w:ascii="Calibri" w:hAnsi="Calibri" w:cs="Arial"/>
          <w:sz w:val="22"/>
          <w:szCs w:val="22"/>
        </w:rPr>
        <w:t xml:space="preserve"> </w:t>
      </w:r>
      <w:r w:rsidRPr="00063DF8">
        <w:rPr>
          <w:rFonts w:ascii="Calibri" w:hAnsi="Calibri" w:cs="Arial"/>
          <w:sz w:val="22"/>
          <w:szCs w:val="22"/>
        </w:rPr>
        <w:t>jak również klientów;</w:t>
      </w:r>
    </w:p>
    <w:p w:rsidR="003A23B6" w:rsidRPr="003A23B6" w:rsidRDefault="00063DF8" w:rsidP="000B2D90">
      <w:pPr>
        <w:numPr>
          <w:ilvl w:val="1"/>
          <w:numId w:val="28"/>
        </w:numPr>
        <w:spacing w:line="276" w:lineRule="auto"/>
        <w:ind w:left="709" w:hanging="425"/>
        <w:jc w:val="both"/>
        <w:rPr>
          <w:rFonts w:ascii="Calibri" w:hAnsi="Calibri" w:cs="Arial"/>
          <w:sz w:val="22"/>
          <w:szCs w:val="22"/>
        </w:rPr>
      </w:pPr>
      <w:r w:rsidRPr="00063DF8">
        <w:rPr>
          <w:rFonts w:ascii="Calibri" w:hAnsi="Calibri" w:cs="Arial"/>
          <w:sz w:val="22"/>
          <w:szCs w:val="22"/>
        </w:rPr>
        <w:t>kradzieży  lub  innego  czynu  niedozwolonego  popełnion</w:t>
      </w:r>
      <w:r w:rsidR="00496E4B">
        <w:rPr>
          <w:rFonts w:ascii="Calibri" w:hAnsi="Calibri" w:cs="Arial"/>
          <w:sz w:val="22"/>
          <w:szCs w:val="22"/>
        </w:rPr>
        <w:t xml:space="preserve">ego  przez  osobę  trzecią  nie </w:t>
      </w:r>
      <w:r w:rsidRPr="00063DF8">
        <w:rPr>
          <w:rFonts w:ascii="Calibri" w:hAnsi="Calibri" w:cs="Arial"/>
          <w:sz w:val="22"/>
          <w:szCs w:val="22"/>
        </w:rPr>
        <w:t>działającą w imieniu Wynajmującego.</w:t>
      </w:r>
    </w:p>
    <w:p w:rsidR="00225DFB" w:rsidRPr="00597D01" w:rsidRDefault="00225DFB" w:rsidP="000B2D90">
      <w:pPr>
        <w:spacing w:line="276" w:lineRule="auto"/>
        <w:jc w:val="center"/>
        <w:rPr>
          <w:rFonts w:ascii="Calibri" w:hAnsi="Calibri" w:cs="Arial"/>
          <w:sz w:val="22"/>
          <w:szCs w:val="22"/>
        </w:rPr>
      </w:pPr>
      <w:r>
        <w:rPr>
          <w:rFonts w:ascii="Calibri" w:hAnsi="Calibri" w:cs="Arial"/>
          <w:sz w:val="22"/>
          <w:szCs w:val="22"/>
        </w:rPr>
        <w:t>§ 11</w:t>
      </w:r>
    </w:p>
    <w:p w:rsidR="00D20EBA" w:rsidRDefault="004D2DB9" w:rsidP="000B2D90">
      <w:pPr>
        <w:widowControl w:val="0"/>
        <w:numPr>
          <w:ilvl w:val="0"/>
          <w:numId w:val="9"/>
        </w:numPr>
        <w:tabs>
          <w:tab w:val="clear" w:pos="705"/>
        </w:tabs>
        <w:snapToGrid w:val="0"/>
        <w:spacing w:line="276" w:lineRule="auto"/>
        <w:ind w:left="426" w:hanging="426"/>
        <w:jc w:val="both"/>
        <w:rPr>
          <w:rFonts w:ascii="Calibri" w:hAnsi="Calibri" w:cs="Arial"/>
          <w:sz w:val="22"/>
          <w:szCs w:val="22"/>
        </w:rPr>
      </w:pPr>
      <w:r w:rsidRPr="00597D01">
        <w:rPr>
          <w:rFonts w:ascii="Calibri" w:hAnsi="Calibri" w:cs="Arial"/>
          <w:sz w:val="22"/>
          <w:szCs w:val="22"/>
        </w:rPr>
        <w:t xml:space="preserve">Umowa </w:t>
      </w:r>
      <w:r w:rsidR="00D20EBA" w:rsidRPr="00597D01">
        <w:rPr>
          <w:rFonts w:ascii="Calibri" w:hAnsi="Calibri" w:cs="Arial"/>
          <w:sz w:val="22"/>
          <w:szCs w:val="22"/>
        </w:rPr>
        <w:t>zawarta zostaje</w:t>
      </w:r>
      <w:r w:rsidR="0047449A">
        <w:rPr>
          <w:rFonts w:ascii="Calibri" w:hAnsi="Calibri" w:cs="Arial"/>
          <w:sz w:val="22"/>
          <w:szCs w:val="22"/>
        </w:rPr>
        <w:t xml:space="preserve"> z dniem podpisania</w:t>
      </w:r>
      <w:r w:rsidR="00D20EBA" w:rsidRPr="00597D01">
        <w:rPr>
          <w:rFonts w:ascii="Calibri" w:hAnsi="Calibri" w:cs="Arial"/>
          <w:sz w:val="22"/>
          <w:szCs w:val="22"/>
        </w:rPr>
        <w:t xml:space="preserve"> na czas </w:t>
      </w:r>
      <w:r w:rsidR="00923FC8" w:rsidRPr="00597D01">
        <w:rPr>
          <w:rFonts w:ascii="Calibri" w:hAnsi="Calibri" w:cs="Arial"/>
          <w:sz w:val="22"/>
          <w:szCs w:val="22"/>
        </w:rPr>
        <w:t>określony</w:t>
      </w:r>
      <w:r w:rsidR="003A5BAB">
        <w:rPr>
          <w:rFonts w:ascii="Calibri" w:hAnsi="Calibri" w:cs="Arial"/>
          <w:sz w:val="22"/>
          <w:szCs w:val="22"/>
        </w:rPr>
        <w:t xml:space="preserve"> </w:t>
      </w:r>
      <w:r w:rsidR="00234CAB">
        <w:rPr>
          <w:rFonts w:ascii="Calibri" w:hAnsi="Calibri" w:cs="Arial"/>
          <w:sz w:val="22"/>
          <w:szCs w:val="22"/>
        </w:rPr>
        <w:t>3</w:t>
      </w:r>
      <w:r w:rsidR="00234CAB">
        <w:rPr>
          <w:rFonts w:ascii="Calibri" w:hAnsi="Calibri" w:cs="Calibri"/>
          <w:sz w:val="22"/>
          <w:szCs w:val="22"/>
        </w:rPr>
        <w:t>6</w:t>
      </w:r>
      <w:r w:rsidR="00234CAB">
        <w:rPr>
          <w:rFonts w:ascii="Calibri" w:hAnsi="Calibri" w:cs="Arial"/>
          <w:sz w:val="22"/>
          <w:szCs w:val="22"/>
        </w:rPr>
        <w:t xml:space="preserve"> </w:t>
      </w:r>
      <w:r w:rsidR="003A5BAB">
        <w:rPr>
          <w:rFonts w:ascii="Calibri" w:hAnsi="Calibri" w:cs="Arial"/>
          <w:sz w:val="22"/>
          <w:szCs w:val="22"/>
        </w:rPr>
        <w:t>miesięcy</w:t>
      </w:r>
      <w:r w:rsidR="000B5FD2">
        <w:rPr>
          <w:rFonts w:ascii="Calibri" w:hAnsi="Calibri" w:cs="Arial"/>
          <w:sz w:val="22"/>
          <w:szCs w:val="22"/>
        </w:rPr>
        <w:t>.</w:t>
      </w:r>
    </w:p>
    <w:p w:rsidR="004D2DB9" w:rsidRPr="006E0B91" w:rsidRDefault="004D2DB9" w:rsidP="000B2D90">
      <w:pPr>
        <w:widowControl w:val="0"/>
        <w:numPr>
          <w:ilvl w:val="0"/>
          <w:numId w:val="9"/>
        </w:numPr>
        <w:tabs>
          <w:tab w:val="clear" w:pos="705"/>
        </w:tabs>
        <w:snapToGrid w:val="0"/>
        <w:spacing w:line="276" w:lineRule="auto"/>
        <w:ind w:left="426" w:hanging="426"/>
        <w:jc w:val="both"/>
        <w:rPr>
          <w:rFonts w:ascii="Calibri" w:hAnsi="Calibri" w:cs="Arial"/>
          <w:sz w:val="22"/>
          <w:szCs w:val="22"/>
        </w:rPr>
      </w:pPr>
      <w:r w:rsidRPr="00597D01">
        <w:rPr>
          <w:rFonts w:ascii="Calibri" w:hAnsi="Calibri" w:cs="Arial"/>
          <w:sz w:val="22"/>
          <w:szCs w:val="22"/>
        </w:rPr>
        <w:t xml:space="preserve">Wynajmującemu przysługuje prawo rozwiązania Umowy ze skutkiem natychmiastowym </w:t>
      </w:r>
      <w:r w:rsidRPr="00597D01">
        <w:rPr>
          <w:rFonts w:ascii="Calibri" w:hAnsi="Calibri" w:cs="Arial"/>
          <w:sz w:val="22"/>
          <w:szCs w:val="22"/>
        </w:rPr>
        <w:br/>
      </w:r>
      <w:r w:rsidRPr="006E0B91">
        <w:rPr>
          <w:rFonts w:ascii="Calibri" w:hAnsi="Calibri" w:cs="Arial"/>
          <w:sz w:val="22"/>
          <w:szCs w:val="22"/>
        </w:rPr>
        <w:t>w przypadkach określonych w Kodeksie cywilnym a także w przypadku:</w:t>
      </w:r>
    </w:p>
    <w:p w:rsidR="00B670F5" w:rsidRPr="006E0B91" w:rsidRDefault="003013B1" w:rsidP="000B2D90">
      <w:pPr>
        <w:pStyle w:val="Tekstpodstawowywcity3"/>
        <w:widowControl w:val="0"/>
        <w:numPr>
          <w:ilvl w:val="0"/>
          <w:numId w:val="10"/>
        </w:numPr>
        <w:shd w:val="clear" w:color="auto" w:fill="FFFFFF"/>
        <w:snapToGrid w:val="0"/>
        <w:spacing w:after="0" w:line="276" w:lineRule="auto"/>
        <w:ind w:left="720" w:hanging="360"/>
        <w:jc w:val="both"/>
        <w:rPr>
          <w:rFonts w:ascii="Calibri" w:hAnsi="Calibri" w:cs="Arial"/>
          <w:sz w:val="22"/>
          <w:szCs w:val="22"/>
        </w:rPr>
      </w:pPr>
      <w:bookmarkStart w:id="3" w:name="_Hlk517353561"/>
      <w:r w:rsidRPr="006E0B91">
        <w:rPr>
          <w:rFonts w:ascii="Calibri" w:hAnsi="Calibri" w:cs="Arial"/>
          <w:sz w:val="22"/>
          <w:szCs w:val="22"/>
        </w:rPr>
        <w:t xml:space="preserve">zwłoki Najemcy w zapłacie czynszu za </w:t>
      </w:r>
      <w:r w:rsidR="00234CAB">
        <w:rPr>
          <w:rFonts w:ascii="Calibri" w:hAnsi="Calibri" w:cs="Arial"/>
          <w:sz w:val="22"/>
          <w:szCs w:val="22"/>
        </w:rPr>
        <w:t>dwa</w:t>
      </w:r>
      <w:r w:rsidRPr="006E0B91">
        <w:rPr>
          <w:rFonts w:ascii="Calibri" w:hAnsi="Calibri" w:cs="Arial"/>
          <w:sz w:val="22"/>
          <w:szCs w:val="22"/>
        </w:rPr>
        <w:t>, niekoniecznie następujące po sobie miesiące; pod warunkiem wezwania Najemcy do zapłaty ze wskazaniem dodatkowego terminu;</w:t>
      </w:r>
    </w:p>
    <w:bookmarkEnd w:id="3"/>
    <w:p w:rsidR="004D2DB9" w:rsidRPr="006E0B91" w:rsidRDefault="004D2DB9" w:rsidP="000B2D90">
      <w:pPr>
        <w:pStyle w:val="Tekstpodstawowywcity3"/>
        <w:widowControl w:val="0"/>
        <w:numPr>
          <w:ilvl w:val="0"/>
          <w:numId w:val="10"/>
        </w:numPr>
        <w:shd w:val="clear" w:color="auto" w:fill="FFFFFF"/>
        <w:snapToGrid w:val="0"/>
        <w:spacing w:after="0" w:line="276" w:lineRule="auto"/>
        <w:ind w:left="720" w:hanging="360"/>
        <w:jc w:val="both"/>
        <w:rPr>
          <w:rFonts w:ascii="Calibri" w:hAnsi="Calibri" w:cs="Arial"/>
          <w:sz w:val="22"/>
          <w:szCs w:val="22"/>
        </w:rPr>
      </w:pPr>
      <w:r w:rsidRPr="00A7101E">
        <w:rPr>
          <w:rFonts w:ascii="Calibri" w:hAnsi="Calibri" w:cs="Arial"/>
          <w:sz w:val="22"/>
          <w:szCs w:val="22"/>
        </w:rPr>
        <w:t>wykorzystywania przez Najemcę przedmiotu najmu w sposób sprzeczny z treścią § 4 ust. 1</w:t>
      </w:r>
      <w:r w:rsidR="00A7101E" w:rsidRPr="00A7101E">
        <w:rPr>
          <w:rFonts w:ascii="Calibri" w:hAnsi="Calibri" w:cs="Arial"/>
          <w:sz w:val="22"/>
          <w:szCs w:val="22"/>
        </w:rPr>
        <w:t>, 4 - 5</w:t>
      </w:r>
      <w:r w:rsidRPr="00A7101E">
        <w:rPr>
          <w:rFonts w:ascii="Calibri" w:hAnsi="Calibri" w:cs="Arial"/>
          <w:sz w:val="22"/>
          <w:szCs w:val="22"/>
        </w:rPr>
        <w:t xml:space="preserve"> Umowy lub bez uwzględnienia praw i uzasadnionych interesów innych użytkowników</w:t>
      </w:r>
      <w:r w:rsidRPr="006E0B91">
        <w:rPr>
          <w:rFonts w:ascii="Calibri" w:hAnsi="Calibri" w:cs="Arial"/>
          <w:sz w:val="22"/>
          <w:szCs w:val="22"/>
        </w:rPr>
        <w:t xml:space="preserve"> nieruchomości;</w:t>
      </w:r>
    </w:p>
    <w:p w:rsidR="004D2DB9" w:rsidRPr="006E0B91" w:rsidRDefault="004D2DB9" w:rsidP="000B2D90">
      <w:pPr>
        <w:pStyle w:val="Tekstpodstawowywcity3"/>
        <w:widowControl w:val="0"/>
        <w:numPr>
          <w:ilvl w:val="0"/>
          <w:numId w:val="10"/>
        </w:numPr>
        <w:shd w:val="clear" w:color="auto" w:fill="FFFFFF"/>
        <w:snapToGrid w:val="0"/>
        <w:spacing w:after="0" w:line="276" w:lineRule="auto"/>
        <w:ind w:left="720" w:hanging="360"/>
        <w:jc w:val="both"/>
        <w:rPr>
          <w:rFonts w:ascii="Calibri" w:hAnsi="Calibri" w:cs="Arial"/>
          <w:sz w:val="22"/>
          <w:szCs w:val="22"/>
        </w:rPr>
      </w:pPr>
      <w:r w:rsidRPr="006E0B91">
        <w:rPr>
          <w:rFonts w:ascii="Calibri" w:hAnsi="Calibri" w:cs="Arial"/>
          <w:sz w:val="22"/>
          <w:szCs w:val="22"/>
        </w:rPr>
        <w:t>zmiany rodzaju prowadzonej działalności bez uprzedniej pisemnej zgody Wynajmującego;</w:t>
      </w:r>
    </w:p>
    <w:p w:rsidR="004D2DB9" w:rsidRPr="006E0B91" w:rsidRDefault="004D2DB9" w:rsidP="000B2D90">
      <w:pPr>
        <w:pStyle w:val="Tekstpodstawowywcity3"/>
        <w:widowControl w:val="0"/>
        <w:numPr>
          <w:ilvl w:val="0"/>
          <w:numId w:val="10"/>
        </w:numPr>
        <w:shd w:val="clear" w:color="auto" w:fill="FFFFFF"/>
        <w:snapToGrid w:val="0"/>
        <w:spacing w:after="0" w:line="276" w:lineRule="auto"/>
        <w:ind w:left="720" w:hanging="360"/>
        <w:jc w:val="both"/>
        <w:rPr>
          <w:rFonts w:ascii="Calibri" w:hAnsi="Calibri" w:cs="Arial"/>
          <w:sz w:val="22"/>
          <w:szCs w:val="22"/>
        </w:rPr>
      </w:pPr>
      <w:r w:rsidRPr="006E0B91">
        <w:rPr>
          <w:rFonts w:ascii="Calibri" w:hAnsi="Calibri" w:cs="Arial"/>
          <w:sz w:val="22"/>
          <w:szCs w:val="22"/>
        </w:rPr>
        <w:t>oddania przedmiotu najmu w posiadanie osobom trzecim w całości lub w części pod jakimkolwiek tytułem bez uprzedniej pisemnej zgody Wynajmującego;</w:t>
      </w:r>
    </w:p>
    <w:p w:rsidR="004D2DB9" w:rsidRPr="00A7101E" w:rsidRDefault="004D2DB9" w:rsidP="000B2D90">
      <w:pPr>
        <w:pStyle w:val="Tekstpodstawowywcity3"/>
        <w:widowControl w:val="0"/>
        <w:numPr>
          <w:ilvl w:val="0"/>
          <w:numId w:val="10"/>
        </w:numPr>
        <w:shd w:val="clear" w:color="auto" w:fill="FFFFFF"/>
        <w:snapToGrid w:val="0"/>
        <w:spacing w:after="0" w:line="276" w:lineRule="auto"/>
        <w:ind w:left="720" w:hanging="360"/>
        <w:jc w:val="both"/>
        <w:rPr>
          <w:rFonts w:ascii="Calibri" w:hAnsi="Calibri" w:cs="Arial"/>
          <w:sz w:val="22"/>
          <w:szCs w:val="22"/>
        </w:rPr>
      </w:pPr>
      <w:r w:rsidRPr="006E0B91">
        <w:rPr>
          <w:rFonts w:ascii="Calibri" w:hAnsi="Calibri" w:cs="Arial"/>
          <w:sz w:val="22"/>
          <w:szCs w:val="22"/>
        </w:rPr>
        <w:t xml:space="preserve">dokonania przez Najemcę bez uprzedniej pisemnej zgody Wynajmującego prac określonych </w:t>
      </w:r>
      <w:r w:rsidR="004C5B48">
        <w:rPr>
          <w:rFonts w:ascii="Calibri" w:hAnsi="Calibri" w:cs="Arial"/>
          <w:sz w:val="22"/>
          <w:szCs w:val="22"/>
        </w:rPr>
        <w:t>w </w:t>
      </w:r>
      <w:r w:rsidRPr="00A7101E">
        <w:rPr>
          <w:rFonts w:ascii="Calibri" w:hAnsi="Calibri" w:cs="Arial"/>
          <w:sz w:val="22"/>
          <w:szCs w:val="22"/>
        </w:rPr>
        <w:t xml:space="preserve">§ </w:t>
      </w:r>
      <w:r w:rsidR="00234CAB" w:rsidRPr="00A7101E">
        <w:rPr>
          <w:rFonts w:ascii="Calibri" w:hAnsi="Calibri" w:cs="Arial"/>
          <w:sz w:val="22"/>
          <w:szCs w:val="22"/>
        </w:rPr>
        <w:t>7</w:t>
      </w:r>
      <w:r w:rsidRPr="00A7101E">
        <w:rPr>
          <w:rFonts w:ascii="Calibri" w:hAnsi="Calibri" w:cs="Arial"/>
          <w:sz w:val="22"/>
          <w:szCs w:val="22"/>
        </w:rPr>
        <w:t xml:space="preserve"> ust. 1 Umowy;</w:t>
      </w:r>
    </w:p>
    <w:p w:rsidR="002D2916" w:rsidRPr="00A7101E" w:rsidRDefault="004D2DB9" w:rsidP="000B2D90">
      <w:pPr>
        <w:pStyle w:val="Tekstpodstawowywcity3"/>
        <w:widowControl w:val="0"/>
        <w:numPr>
          <w:ilvl w:val="0"/>
          <w:numId w:val="10"/>
        </w:numPr>
        <w:shd w:val="clear" w:color="auto" w:fill="FFFFFF"/>
        <w:snapToGrid w:val="0"/>
        <w:spacing w:after="0" w:line="276" w:lineRule="auto"/>
        <w:ind w:left="720" w:hanging="360"/>
        <w:jc w:val="both"/>
        <w:rPr>
          <w:rFonts w:ascii="Calibri" w:hAnsi="Calibri" w:cs="Arial"/>
          <w:sz w:val="22"/>
          <w:szCs w:val="22"/>
        </w:rPr>
      </w:pPr>
      <w:r w:rsidRPr="00A7101E">
        <w:rPr>
          <w:rFonts w:ascii="Calibri" w:hAnsi="Calibri" w:cs="Arial"/>
          <w:sz w:val="22"/>
          <w:szCs w:val="22"/>
        </w:rPr>
        <w:t xml:space="preserve">gdy Najemca nie będzie utrzymywał przedmiotu najmu, przez cały okres najmu, w stanie wynikającym z treści § </w:t>
      </w:r>
      <w:r w:rsidR="00234CAB" w:rsidRPr="00A7101E">
        <w:rPr>
          <w:rFonts w:ascii="Calibri" w:hAnsi="Calibri" w:cs="Calibri"/>
          <w:sz w:val="22"/>
          <w:szCs w:val="22"/>
        </w:rPr>
        <w:t>6</w:t>
      </w:r>
      <w:r w:rsidRPr="00A7101E">
        <w:rPr>
          <w:rFonts w:ascii="Calibri" w:hAnsi="Calibri" w:cs="Arial"/>
          <w:sz w:val="22"/>
          <w:szCs w:val="22"/>
        </w:rPr>
        <w:t xml:space="preserve"> ust. 1 Umowy lub nie będzie dokonywał czynności w terminach lub na zasadach określonych w § </w:t>
      </w:r>
      <w:r w:rsidR="00234CAB" w:rsidRPr="00A7101E">
        <w:rPr>
          <w:rFonts w:ascii="Calibri" w:hAnsi="Calibri" w:cs="Calibri"/>
          <w:sz w:val="22"/>
          <w:szCs w:val="22"/>
        </w:rPr>
        <w:t>6</w:t>
      </w:r>
      <w:r w:rsidR="00A7101E" w:rsidRPr="00A7101E">
        <w:rPr>
          <w:rFonts w:ascii="Calibri" w:hAnsi="Calibri" w:cs="Arial"/>
          <w:sz w:val="22"/>
          <w:szCs w:val="22"/>
        </w:rPr>
        <w:t xml:space="preserve"> ust. 3</w:t>
      </w:r>
      <w:r w:rsidRPr="00A7101E">
        <w:rPr>
          <w:rFonts w:ascii="Calibri" w:hAnsi="Calibri" w:cs="Arial"/>
          <w:sz w:val="22"/>
          <w:szCs w:val="22"/>
        </w:rPr>
        <w:t xml:space="preserve"> oraz  § </w:t>
      </w:r>
      <w:r w:rsidR="00234CAB" w:rsidRPr="00A7101E">
        <w:rPr>
          <w:rFonts w:ascii="Calibri" w:hAnsi="Calibri" w:cs="Arial"/>
          <w:sz w:val="22"/>
          <w:szCs w:val="22"/>
        </w:rPr>
        <w:t>7</w:t>
      </w:r>
      <w:r w:rsidR="00A7101E" w:rsidRPr="00A7101E">
        <w:rPr>
          <w:rFonts w:ascii="Calibri" w:hAnsi="Calibri" w:cs="Arial"/>
          <w:sz w:val="22"/>
          <w:szCs w:val="22"/>
        </w:rPr>
        <w:t xml:space="preserve"> ust. 2 i 4</w:t>
      </w:r>
      <w:r w:rsidRPr="00A7101E">
        <w:rPr>
          <w:rFonts w:ascii="Calibri" w:hAnsi="Calibri" w:cs="Arial"/>
          <w:sz w:val="22"/>
          <w:szCs w:val="22"/>
        </w:rPr>
        <w:t xml:space="preserve"> Umowy</w:t>
      </w:r>
      <w:r w:rsidR="002D2916" w:rsidRPr="00A7101E">
        <w:rPr>
          <w:rFonts w:ascii="Calibri" w:hAnsi="Calibri" w:cs="Arial"/>
          <w:sz w:val="22"/>
          <w:szCs w:val="22"/>
        </w:rPr>
        <w:t>;</w:t>
      </w:r>
    </w:p>
    <w:p w:rsidR="00A7101E" w:rsidRDefault="00A7101E" w:rsidP="000B2D90">
      <w:pPr>
        <w:pStyle w:val="Tekstpodstawowywcity3"/>
        <w:widowControl w:val="0"/>
        <w:numPr>
          <w:ilvl w:val="0"/>
          <w:numId w:val="10"/>
        </w:numPr>
        <w:shd w:val="clear" w:color="auto" w:fill="FFFFFF"/>
        <w:snapToGrid w:val="0"/>
        <w:spacing w:after="0" w:line="276" w:lineRule="auto"/>
        <w:ind w:left="720" w:hanging="360"/>
        <w:jc w:val="both"/>
        <w:rPr>
          <w:rFonts w:ascii="Calibri" w:hAnsi="Calibri" w:cs="Arial"/>
          <w:sz w:val="22"/>
          <w:szCs w:val="22"/>
        </w:rPr>
      </w:pPr>
      <w:r>
        <w:rPr>
          <w:rFonts w:ascii="Calibri" w:hAnsi="Calibri" w:cs="Arial"/>
          <w:sz w:val="22"/>
          <w:szCs w:val="22"/>
        </w:rPr>
        <w:t>nieprzedłożenia w terminie dokumentów, o których mowa w § 5 ust. 1 i 2 Umowy;</w:t>
      </w:r>
    </w:p>
    <w:p w:rsidR="00A7101E" w:rsidRDefault="00A7101E" w:rsidP="000B2D90">
      <w:pPr>
        <w:pStyle w:val="Tekstpodstawowywcity3"/>
        <w:widowControl w:val="0"/>
        <w:numPr>
          <w:ilvl w:val="0"/>
          <w:numId w:val="10"/>
        </w:numPr>
        <w:shd w:val="clear" w:color="auto" w:fill="FFFFFF"/>
        <w:snapToGrid w:val="0"/>
        <w:spacing w:after="0" w:line="276" w:lineRule="auto"/>
        <w:ind w:left="720" w:hanging="360"/>
        <w:jc w:val="both"/>
        <w:rPr>
          <w:rFonts w:ascii="Calibri" w:hAnsi="Calibri" w:cs="Arial"/>
          <w:sz w:val="22"/>
          <w:szCs w:val="22"/>
        </w:rPr>
      </w:pPr>
      <w:r>
        <w:rPr>
          <w:rFonts w:ascii="Calibri" w:hAnsi="Calibri" w:cs="Arial"/>
          <w:sz w:val="22"/>
          <w:szCs w:val="22"/>
        </w:rPr>
        <w:t>naruszenia zakazów, o których mowa w § 5 ust. 3 i 4 Umowy;</w:t>
      </w:r>
    </w:p>
    <w:p w:rsidR="004D2DB9" w:rsidRPr="00A7101E" w:rsidRDefault="002D2916" w:rsidP="000B2D90">
      <w:pPr>
        <w:pStyle w:val="Tekstpodstawowywcity3"/>
        <w:widowControl w:val="0"/>
        <w:numPr>
          <w:ilvl w:val="0"/>
          <w:numId w:val="10"/>
        </w:numPr>
        <w:shd w:val="clear" w:color="auto" w:fill="FFFFFF"/>
        <w:snapToGrid w:val="0"/>
        <w:spacing w:after="0" w:line="276" w:lineRule="auto"/>
        <w:ind w:left="720" w:hanging="360"/>
        <w:jc w:val="both"/>
        <w:rPr>
          <w:rFonts w:ascii="Calibri" w:hAnsi="Calibri" w:cs="Arial"/>
          <w:sz w:val="22"/>
          <w:szCs w:val="22"/>
        </w:rPr>
      </w:pPr>
      <w:r w:rsidRPr="00A7101E">
        <w:rPr>
          <w:rFonts w:ascii="Calibri" w:hAnsi="Calibri" w:cs="Arial"/>
          <w:sz w:val="22"/>
          <w:szCs w:val="22"/>
        </w:rPr>
        <w:t>naruszenia obowiązku wynikającego z § 10 ust. 5 Umowy</w:t>
      </w:r>
      <w:r w:rsidR="004D2DB9" w:rsidRPr="00A7101E">
        <w:rPr>
          <w:rFonts w:ascii="Calibri" w:hAnsi="Calibri" w:cs="Arial"/>
          <w:sz w:val="22"/>
          <w:szCs w:val="22"/>
        </w:rPr>
        <w:t>.</w:t>
      </w:r>
    </w:p>
    <w:p w:rsidR="007766F1" w:rsidRPr="00234CAB" w:rsidRDefault="004D2DB9" w:rsidP="000B2D90">
      <w:pPr>
        <w:pStyle w:val="Tekstpodstawowywcity3"/>
        <w:widowControl w:val="0"/>
        <w:numPr>
          <w:ilvl w:val="0"/>
          <w:numId w:val="9"/>
        </w:numPr>
        <w:shd w:val="clear" w:color="auto" w:fill="FFFFFF"/>
        <w:tabs>
          <w:tab w:val="clear" w:pos="705"/>
          <w:tab w:val="num" w:pos="426"/>
        </w:tabs>
        <w:snapToGrid w:val="0"/>
        <w:spacing w:after="0" w:line="276" w:lineRule="auto"/>
        <w:ind w:left="426" w:hanging="426"/>
        <w:jc w:val="both"/>
        <w:rPr>
          <w:rFonts w:ascii="Calibri" w:hAnsi="Calibri" w:cs="Arial"/>
          <w:sz w:val="22"/>
          <w:szCs w:val="22"/>
        </w:rPr>
      </w:pPr>
      <w:r w:rsidRPr="006E0B91">
        <w:rPr>
          <w:rFonts w:ascii="Calibri" w:hAnsi="Calibri" w:cs="Arial"/>
          <w:sz w:val="22"/>
          <w:szCs w:val="22"/>
        </w:rPr>
        <w:t>Najemcy przysługuje prawo rozwiązania Umowy ze skutkiem natychmiastowym w przypadkach określonych w Kodeksie cywilnym.</w:t>
      </w:r>
      <w:r w:rsidR="001E60ED" w:rsidRPr="006E0B91">
        <w:rPr>
          <w:rFonts w:ascii="Calibri" w:hAnsi="Calibri" w:cs="Arial"/>
          <w:sz w:val="22"/>
          <w:szCs w:val="22"/>
        </w:rPr>
        <w:t xml:space="preserve"> </w:t>
      </w:r>
    </w:p>
    <w:p w:rsidR="004D2DB9" w:rsidRPr="009916AD" w:rsidRDefault="004D2DB9" w:rsidP="000B2D90">
      <w:pPr>
        <w:spacing w:line="276" w:lineRule="auto"/>
        <w:jc w:val="center"/>
        <w:rPr>
          <w:rFonts w:ascii="Calibri" w:hAnsi="Calibri" w:cs="Arial"/>
          <w:sz w:val="22"/>
          <w:szCs w:val="22"/>
        </w:rPr>
      </w:pPr>
      <w:r w:rsidRPr="009916AD">
        <w:rPr>
          <w:rFonts w:ascii="Calibri" w:hAnsi="Calibri" w:cs="Arial"/>
          <w:sz w:val="22"/>
          <w:szCs w:val="22"/>
        </w:rPr>
        <w:t xml:space="preserve">§ </w:t>
      </w:r>
      <w:r w:rsidR="006E2FB4" w:rsidRPr="009916AD">
        <w:rPr>
          <w:rFonts w:ascii="Calibri" w:hAnsi="Calibri" w:cs="Arial"/>
          <w:sz w:val="22"/>
          <w:szCs w:val="22"/>
        </w:rPr>
        <w:t>1</w:t>
      </w:r>
      <w:r w:rsidR="00225DFB">
        <w:rPr>
          <w:rFonts w:ascii="Calibri" w:hAnsi="Calibri" w:cs="Arial"/>
          <w:sz w:val="22"/>
          <w:szCs w:val="22"/>
        </w:rPr>
        <w:t>2</w:t>
      </w:r>
    </w:p>
    <w:p w:rsidR="004D2DB9" w:rsidRPr="00A7101E" w:rsidRDefault="004D2DB9" w:rsidP="000B2D90">
      <w:pPr>
        <w:pStyle w:val="Akapitzlist"/>
        <w:numPr>
          <w:ilvl w:val="0"/>
          <w:numId w:val="11"/>
        </w:numPr>
        <w:spacing w:line="276" w:lineRule="auto"/>
        <w:ind w:left="284" w:hanging="284"/>
        <w:jc w:val="both"/>
        <w:rPr>
          <w:rFonts w:ascii="Calibri" w:hAnsi="Calibri" w:cs="Arial"/>
          <w:sz w:val="22"/>
          <w:szCs w:val="22"/>
        </w:rPr>
      </w:pPr>
      <w:r w:rsidRPr="00A7101E">
        <w:rPr>
          <w:rFonts w:ascii="Calibri" w:hAnsi="Calibri" w:cs="Arial"/>
          <w:sz w:val="22"/>
          <w:szCs w:val="22"/>
        </w:rPr>
        <w:lastRenderedPageBreak/>
        <w:t>W przypadku naruszenia któregokolwiek z postanowień Umowy</w:t>
      </w:r>
      <w:r w:rsidR="00AE61F1" w:rsidRPr="00A7101E">
        <w:rPr>
          <w:rFonts w:ascii="Calibri" w:hAnsi="Calibri" w:cs="Arial"/>
          <w:sz w:val="22"/>
          <w:szCs w:val="22"/>
        </w:rPr>
        <w:t>,</w:t>
      </w:r>
      <w:r w:rsidR="00D16E5F" w:rsidRPr="00A7101E">
        <w:rPr>
          <w:rFonts w:ascii="Calibri" w:hAnsi="Calibri" w:cs="Arial"/>
          <w:sz w:val="22"/>
          <w:szCs w:val="22"/>
        </w:rPr>
        <w:t xml:space="preserve"> </w:t>
      </w:r>
      <w:r w:rsidRPr="00A7101E">
        <w:rPr>
          <w:rFonts w:ascii="Calibri" w:hAnsi="Calibri" w:cs="Arial"/>
          <w:sz w:val="22"/>
          <w:szCs w:val="22"/>
        </w:rPr>
        <w:t>w szczególności § 4 ust. 1-</w:t>
      </w:r>
      <w:r w:rsidR="00A7101E" w:rsidRPr="00A7101E">
        <w:rPr>
          <w:rFonts w:ascii="Calibri" w:hAnsi="Calibri" w:cs="Arial"/>
          <w:sz w:val="22"/>
          <w:szCs w:val="22"/>
        </w:rPr>
        <w:t>5</w:t>
      </w:r>
      <w:r w:rsidR="00AE61F1" w:rsidRPr="00A7101E">
        <w:rPr>
          <w:rFonts w:ascii="Calibri" w:hAnsi="Calibri" w:cs="Arial"/>
          <w:sz w:val="22"/>
          <w:szCs w:val="22"/>
        </w:rPr>
        <w:t xml:space="preserve">, </w:t>
      </w:r>
      <w:r w:rsidR="00A7101E">
        <w:rPr>
          <w:rFonts w:ascii="Calibri" w:hAnsi="Calibri" w:cs="Arial"/>
          <w:sz w:val="22"/>
          <w:szCs w:val="22"/>
        </w:rPr>
        <w:t xml:space="preserve">§ 5 ust. 3 i 4, </w:t>
      </w:r>
      <w:r w:rsidR="00AE61F1" w:rsidRPr="00A7101E">
        <w:rPr>
          <w:rFonts w:ascii="Calibri" w:hAnsi="Calibri" w:cs="Arial"/>
          <w:sz w:val="22"/>
          <w:szCs w:val="22"/>
        </w:rPr>
        <w:t xml:space="preserve">§ </w:t>
      </w:r>
      <w:r w:rsidR="00463811" w:rsidRPr="00A7101E">
        <w:rPr>
          <w:rFonts w:ascii="Calibri" w:hAnsi="Calibri" w:cs="Calibri"/>
          <w:sz w:val="22"/>
          <w:szCs w:val="22"/>
        </w:rPr>
        <w:t>6</w:t>
      </w:r>
      <w:r w:rsidR="00A7101E" w:rsidRPr="00A7101E">
        <w:rPr>
          <w:rFonts w:ascii="Calibri" w:hAnsi="Calibri" w:cs="Arial"/>
          <w:sz w:val="22"/>
          <w:szCs w:val="22"/>
        </w:rPr>
        <w:t xml:space="preserve"> ust. 1 i 3</w:t>
      </w:r>
      <w:r w:rsidR="00AE61F1" w:rsidRPr="00A7101E">
        <w:rPr>
          <w:rFonts w:ascii="Calibri" w:hAnsi="Calibri" w:cs="Arial"/>
          <w:sz w:val="22"/>
          <w:szCs w:val="22"/>
        </w:rPr>
        <w:t xml:space="preserve">, § </w:t>
      </w:r>
      <w:r w:rsidR="00463811" w:rsidRPr="00A7101E">
        <w:rPr>
          <w:rFonts w:ascii="Calibri" w:hAnsi="Calibri" w:cs="Arial"/>
          <w:sz w:val="22"/>
          <w:szCs w:val="22"/>
        </w:rPr>
        <w:t>7</w:t>
      </w:r>
      <w:r w:rsidR="00AE61F1" w:rsidRPr="00A7101E">
        <w:rPr>
          <w:rFonts w:ascii="Calibri" w:hAnsi="Calibri" w:cs="Arial"/>
          <w:sz w:val="22"/>
          <w:szCs w:val="22"/>
        </w:rPr>
        <w:t xml:space="preserve"> ust. 1</w:t>
      </w:r>
      <w:r w:rsidR="00A7101E">
        <w:rPr>
          <w:rFonts w:ascii="Calibri" w:hAnsi="Calibri" w:cs="Arial"/>
          <w:sz w:val="22"/>
          <w:szCs w:val="22"/>
        </w:rPr>
        <w:t>,</w:t>
      </w:r>
      <w:r w:rsidR="0047449A" w:rsidRPr="00A7101E">
        <w:rPr>
          <w:rFonts w:ascii="Calibri" w:hAnsi="Calibri" w:cs="Arial"/>
          <w:sz w:val="22"/>
          <w:szCs w:val="22"/>
        </w:rPr>
        <w:t xml:space="preserve"> § 1</w:t>
      </w:r>
      <w:r w:rsidR="00225DFB" w:rsidRPr="00A7101E">
        <w:rPr>
          <w:rFonts w:ascii="Calibri" w:hAnsi="Calibri" w:cs="Arial"/>
          <w:sz w:val="22"/>
          <w:szCs w:val="22"/>
        </w:rPr>
        <w:t>3</w:t>
      </w:r>
      <w:r w:rsidR="00463811" w:rsidRPr="00A7101E">
        <w:rPr>
          <w:rFonts w:ascii="Calibri" w:hAnsi="Calibri" w:cs="Arial"/>
          <w:sz w:val="22"/>
          <w:szCs w:val="22"/>
        </w:rPr>
        <w:t xml:space="preserve"> Umowy</w:t>
      </w:r>
      <w:r w:rsidR="00AE61F1" w:rsidRPr="00A7101E">
        <w:rPr>
          <w:rFonts w:ascii="Calibri" w:hAnsi="Calibri" w:cs="Arial"/>
          <w:sz w:val="22"/>
          <w:szCs w:val="22"/>
        </w:rPr>
        <w:t>,</w:t>
      </w:r>
      <w:r w:rsidRPr="00A7101E">
        <w:rPr>
          <w:rFonts w:ascii="Calibri" w:hAnsi="Calibri" w:cs="Arial"/>
          <w:sz w:val="22"/>
          <w:szCs w:val="22"/>
        </w:rPr>
        <w:t xml:space="preserve"> Wynajmujący uprawniony będzie do naliczenia kary umownej w wysokości </w:t>
      </w:r>
      <w:r w:rsidR="003A3794" w:rsidRPr="00A7101E">
        <w:rPr>
          <w:rFonts w:ascii="Calibri" w:hAnsi="Calibri" w:cs="Arial"/>
          <w:sz w:val="22"/>
          <w:szCs w:val="22"/>
        </w:rPr>
        <w:t>0,5</w:t>
      </w:r>
      <w:r w:rsidR="00D0395B" w:rsidRPr="00A7101E">
        <w:rPr>
          <w:rFonts w:ascii="Calibri" w:hAnsi="Calibri" w:cs="Arial"/>
          <w:sz w:val="22"/>
          <w:szCs w:val="22"/>
        </w:rPr>
        <w:t xml:space="preserve"> </w:t>
      </w:r>
      <w:r w:rsidRPr="00A7101E">
        <w:rPr>
          <w:rFonts w:ascii="Calibri" w:hAnsi="Calibri" w:cs="Arial"/>
          <w:sz w:val="22"/>
          <w:szCs w:val="22"/>
        </w:rPr>
        <w:t xml:space="preserve">% czynszu </w:t>
      </w:r>
      <w:r w:rsidR="00D16E5F" w:rsidRPr="00A7101E">
        <w:rPr>
          <w:rFonts w:ascii="Calibri" w:hAnsi="Calibri" w:cs="Arial"/>
          <w:sz w:val="22"/>
          <w:szCs w:val="22"/>
        </w:rPr>
        <w:t>miesięcznego</w:t>
      </w:r>
      <w:r w:rsidR="00AE61F1" w:rsidRPr="00A7101E">
        <w:rPr>
          <w:rFonts w:ascii="Calibri" w:hAnsi="Calibri" w:cs="Arial"/>
          <w:sz w:val="22"/>
          <w:szCs w:val="22"/>
        </w:rPr>
        <w:t xml:space="preserve"> </w:t>
      </w:r>
      <w:r w:rsidRPr="00A7101E">
        <w:rPr>
          <w:rFonts w:ascii="Calibri" w:hAnsi="Calibri" w:cs="Arial"/>
          <w:sz w:val="22"/>
          <w:szCs w:val="22"/>
        </w:rPr>
        <w:t xml:space="preserve">netto </w:t>
      </w:r>
      <w:r w:rsidR="004C5B48">
        <w:rPr>
          <w:rFonts w:ascii="Calibri" w:hAnsi="Calibri" w:cs="Arial"/>
          <w:sz w:val="22"/>
          <w:szCs w:val="22"/>
        </w:rPr>
        <w:t xml:space="preserve">określonego w § 9 ust. 1 umowy </w:t>
      </w:r>
      <w:r w:rsidRPr="00A7101E">
        <w:rPr>
          <w:rFonts w:ascii="Calibri" w:hAnsi="Calibri" w:cs="Arial"/>
          <w:sz w:val="22"/>
          <w:szCs w:val="22"/>
        </w:rPr>
        <w:t>za każdy przypadek naruszenia.</w:t>
      </w:r>
    </w:p>
    <w:p w:rsidR="0067634A" w:rsidRPr="00A7101E" w:rsidRDefault="0067634A" w:rsidP="000B2D90">
      <w:pPr>
        <w:pStyle w:val="Akapitzlist"/>
        <w:numPr>
          <w:ilvl w:val="0"/>
          <w:numId w:val="11"/>
        </w:numPr>
        <w:spacing w:line="276" w:lineRule="auto"/>
        <w:ind w:left="284" w:hanging="284"/>
        <w:jc w:val="both"/>
        <w:rPr>
          <w:rFonts w:ascii="Calibri" w:hAnsi="Calibri" w:cs="Arial"/>
          <w:sz w:val="22"/>
          <w:szCs w:val="22"/>
        </w:rPr>
      </w:pPr>
      <w:r w:rsidRPr="00A7101E">
        <w:rPr>
          <w:rFonts w:ascii="Calibri" w:hAnsi="Calibri" w:cs="Arial"/>
          <w:sz w:val="22"/>
          <w:szCs w:val="22"/>
        </w:rPr>
        <w:t xml:space="preserve">W przypadku opóźnienia w zwrocie przedmiotu najmu po wygaśnięcia Umowy, o którym mowa </w:t>
      </w:r>
      <w:r w:rsidR="007766F1" w:rsidRPr="00A7101E">
        <w:rPr>
          <w:rFonts w:ascii="Calibri" w:hAnsi="Calibri" w:cs="Arial"/>
          <w:sz w:val="22"/>
          <w:szCs w:val="22"/>
        </w:rPr>
        <w:br/>
      </w:r>
      <w:r w:rsidRPr="00A7101E">
        <w:rPr>
          <w:rFonts w:ascii="Calibri" w:hAnsi="Calibri" w:cs="Arial"/>
          <w:sz w:val="22"/>
          <w:szCs w:val="22"/>
        </w:rPr>
        <w:t>w § 1</w:t>
      </w:r>
      <w:r w:rsidR="00225DFB" w:rsidRPr="00A7101E">
        <w:rPr>
          <w:rFonts w:ascii="Calibri" w:hAnsi="Calibri" w:cs="Arial"/>
          <w:sz w:val="22"/>
          <w:szCs w:val="22"/>
        </w:rPr>
        <w:t>4</w:t>
      </w:r>
      <w:r w:rsidRPr="00A7101E">
        <w:rPr>
          <w:rFonts w:ascii="Calibri" w:hAnsi="Calibri" w:cs="Arial"/>
          <w:sz w:val="22"/>
          <w:szCs w:val="22"/>
        </w:rPr>
        <w:t xml:space="preserve"> ust. 1 Umowy, Najemca bez dodatkowego wezwania naliczy kare umowną w wysokości</w:t>
      </w:r>
      <w:r w:rsidRPr="00A7101E">
        <w:rPr>
          <w:rFonts w:ascii="Calibri" w:hAnsi="Calibri" w:cs="Arial"/>
          <w:sz w:val="22"/>
          <w:szCs w:val="22"/>
        </w:rPr>
        <w:br/>
        <w:t xml:space="preserve"> </w:t>
      </w:r>
      <w:r w:rsidR="003A3794" w:rsidRPr="00A7101E">
        <w:rPr>
          <w:rFonts w:ascii="Calibri" w:hAnsi="Calibri" w:cs="Arial"/>
          <w:sz w:val="22"/>
          <w:szCs w:val="22"/>
        </w:rPr>
        <w:t>5</w:t>
      </w:r>
      <w:r w:rsidRPr="00A7101E">
        <w:rPr>
          <w:rFonts w:ascii="Calibri" w:hAnsi="Calibri" w:cs="Arial"/>
          <w:sz w:val="22"/>
          <w:szCs w:val="22"/>
        </w:rPr>
        <w:t xml:space="preserve"> % czynszu miesięcznego netto </w:t>
      </w:r>
      <w:r w:rsidR="004C5B48">
        <w:rPr>
          <w:rFonts w:ascii="Calibri" w:hAnsi="Calibri" w:cs="Arial"/>
          <w:sz w:val="22"/>
          <w:szCs w:val="22"/>
        </w:rPr>
        <w:t xml:space="preserve">określonego w § 9 ust. 1 umowy </w:t>
      </w:r>
      <w:r w:rsidRPr="00A7101E">
        <w:rPr>
          <w:rFonts w:ascii="Calibri" w:hAnsi="Calibri" w:cs="Arial"/>
          <w:sz w:val="22"/>
          <w:szCs w:val="22"/>
        </w:rPr>
        <w:t>za każdy dzień opóźnienia.</w:t>
      </w:r>
    </w:p>
    <w:p w:rsidR="004F2E76" w:rsidRPr="00597D01" w:rsidRDefault="004F2E76" w:rsidP="000B2D90">
      <w:pPr>
        <w:pStyle w:val="Akapitzlist"/>
        <w:numPr>
          <w:ilvl w:val="0"/>
          <w:numId w:val="11"/>
        </w:numPr>
        <w:spacing w:line="276" w:lineRule="auto"/>
        <w:ind w:left="284" w:hanging="284"/>
        <w:jc w:val="both"/>
        <w:rPr>
          <w:rFonts w:ascii="Calibri" w:hAnsi="Calibri" w:cs="Arial"/>
          <w:sz w:val="22"/>
          <w:szCs w:val="22"/>
        </w:rPr>
      </w:pPr>
      <w:r w:rsidRPr="00A7101E">
        <w:rPr>
          <w:rFonts w:ascii="Calibri" w:hAnsi="Calibri" w:cs="Arial"/>
          <w:sz w:val="22"/>
          <w:szCs w:val="22"/>
        </w:rPr>
        <w:t>W przypadku naruszenia przez pracowników, współpracowników bądź jakiekolwiek inne osoby</w:t>
      </w:r>
      <w:r w:rsidRPr="00597D01">
        <w:rPr>
          <w:rFonts w:ascii="Calibri" w:hAnsi="Calibri" w:cs="Arial"/>
          <w:sz w:val="22"/>
          <w:szCs w:val="22"/>
        </w:rPr>
        <w:t xml:space="preserve"> wprowadzone przez Najemcę na teren nieruchomości przepisów z zakresu BHP, ppoż lub procedur przewidzianych w regulaminach </w:t>
      </w:r>
      <w:r w:rsidR="00501451" w:rsidRPr="00597D01">
        <w:rPr>
          <w:rFonts w:ascii="Calibri" w:hAnsi="Calibri" w:cs="Arial"/>
          <w:sz w:val="22"/>
          <w:szCs w:val="22"/>
        </w:rPr>
        <w:t>Wynajmują</w:t>
      </w:r>
      <w:r w:rsidRPr="00597D01">
        <w:rPr>
          <w:rFonts w:ascii="Calibri" w:hAnsi="Calibri" w:cs="Arial"/>
          <w:sz w:val="22"/>
          <w:szCs w:val="22"/>
        </w:rPr>
        <w:t>cego, stanowiących załącznik do Umowy Wynajmujący uprawniony będzie do naliczenia kary umownej w wysokości 500 zł za każdy przypadek naruszenia.</w:t>
      </w:r>
    </w:p>
    <w:p w:rsidR="004D2DB9" w:rsidRPr="00597D01" w:rsidRDefault="004D2DB9" w:rsidP="000B2D90">
      <w:pPr>
        <w:pStyle w:val="Akapitzlist"/>
        <w:numPr>
          <w:ilvl w:val="0"/>
          <w:numId w:val="11"/>
        </w:numPr>
        <w:spacing w:line="276" w:lineRule="auto"/>
        <w:ind w:left="284" w:hanging="284"/>
        <w:jc w:val="both"/>
        <w:rPr>
          <w:rFonts w:ascii="Calibri" w:hAnsi="Calibri" w:cs="Arial"/>
          <w:sz w:val="22"/>
          <w:szCs w:val="22"/>
        </w:rPr>
      </w:pPr>
      <w:r w:rsidRPr="00597D01">
        <w:rPr>
          <w:rFonts w:ascii="Calibri" w:hAnsi="Calibri" w:cs="Arial"/>
          <w:sz w:val="22"/>
          <w:szCs w:val="22"/>
        </w:rPr>
        <w:t>Wynajmujący zastrzega sobie prawo dochodzenia odszkodowania w wysokości przewyższającej wysokość zastrzeżonej kary umownej na zasadach ogólnych.</w:t>
      </w:r>
    </w:p>
    <w:p w:rsidR="004D2DB9" w:rsidRPr="00597D01" w:rsidRDefault="004D2DB9" w:rsidP="000B2D90">
      <w:pPr>
        <w:spacing w:line="276" w:lineRule="auto"/>
        <w:jc w:val="center"/>
        <w:rPr>
          <w:rFonts w:ascii="Calibri" w:hAnsi="Calibri" w:cs="Arial"/>
          <w:sz w:val="22"/>
          <w:szCs w:val="22"/>
        </w:rPr>
      </w:pPr>
      <w:r w:rsidRPr="00597D01">
        <w:rPr>
          <w:rFonts w:ascii="Calibri" w:hAnsi="Calibri" w:cs="Arial"/>
          <w:sz w:val="22"/>
          <w:szCs w:val="22"/>
        </w:rPr>
        <w:t>§ 1</w:t>
      </w:r>
      <w:r w:rsidR="00225DFB">
        <w:rPr>
          <w:rFonts w:ascii="Calibri" w:hAnsi="Calibri" w:cs="Arial"/>
          <w:sz w:val="22"/>
          <w:szCs w:val="22"/>
        </w:rPr>
        <w:t>3</w:t>
      </w:r>
    </w:p>
    <w:p w:rsidR="00535361" w:rsidRPr="00597D01" w:rsidRDefault="004D2DB9" w:rsidP="000B2D90">
      <w:pPr>
        <w:spacing w:line="276" w:lineRule="auto"/>
        <w:jc w:val="both"/>
        <w:rPr>
          <w:rFonts w:ascii="Calibri" w:hAnsi="Calibri" w:cs="Arial"/>
          <w:sz w:val="22"/>
          <w:szCs w:val="22"/>
        </w:rPr>
      </w:pPr>
      <w:r w:rsidRPr="00597D01">
        <w:rPr>
          <w:rFonts w:ascii="Calibri" w:hAnsi="Calibri" w:cs="Arial"/>
          <w:sz w:val="22"/>
          <w:szCs w:val="22"/>
        </w:rPr>
        <w:t xml:space="preserve">Najemca nie jest uprawniony do przeniesienia praw i obowiązków wynikających z Umowy </w:t>
      </w:r>
      <w:r w:rsidR="007766F1">
        <w:rPr>
          <w:rFonts w:ascii="Calibri" w:hAnsi="Calibri" w:cs="Arial"/>
          <w:sz w:val="22"/>
          <w:szCs w:val="22"/>
        </w:rPr>
        <w:br/>
      </w:r>
      <w:r w:rsidRPr="00597D01">
        <w:rPr>
          <w:rFonts w:ascii="Calibri" w:hAnsi="Calibri" w:cs="Arial"/>
          <w:sz w:val="22"/>
          <w:szCs w:val="22"/>
        </w:rPr>
        <w:t>na podmioty trzecie bez uprzedniej zgody Wynajmującego, wyrażonej w formie pisemnej pod rygorem nieważności.</w:t>
      </w:r>
    </w:p>
    <w:p w:rsidR="00D20EBA" w:rsidRPr="00597D01" w:rsidRDefault="00B03553" w:rsidP="000B2D90">
      <w:pPr>
        <w:spacing w:line="276" w:lineRule="auto"/>
        <w:jc w:val="center"/>
        <w:rPr>
          <w:rFonts w:ascii="Calibri" w:hAnsi="Calibri" w:cs="Arial"/>
          <w:sz w:val="22"/>
          <w:szCs w:val="22"/>
        </w:rPr>
      </w:pPr>
      <w:r>
        <w:rPr>
          <w:rFonts w:ascii="Calibri" w:hAnsi="Calibri" w:cs="Arial"/>
          <w:sz w:val="22"/>
          <w:szCs w:val="22"/>
        </w:rPr>
        <w:t>§ 1</w:t>
      </w:r>
      <w:r w:rsidR="00225DFB">
        <w:rPr>
          <w:rFonts w:ascii="Calibri" w:hAnsi="Calibri" w:cs="Arial"/>
          <w:sz w:val="22"/>
          <w:szCs w:val="22"/>
        </w:rPr>
        <w:t>4</w:t>
      </w:r>
    </w:p>
    <w:p w:rsidR="00881B95" w:rsidRDefault="00881B95" w:rsidP="000B2D90">
      <w:pPr>
        <w:pStyle w:val="Akapitzlist"/>
        <w:numPr>
          <w:ilvl w:val="0"/>
          <w:numId w:val="12"/>
        </w:numPr>
        <w:spacing w:line="276" w:lineRule="auto"/>
        <w:ind w:left="426" w:hanging="426"/>
        <w:jc w:val="both"/>
        <w:rPr>
          <w:rFonts w:ascii="Calibri" w:hAnsi="Calibri" w:cs="Arial"/>
          <w:sz w:val="22"/>
          <w:szCs w:val="22"/>
        </w:rPr>
      </w:pPr>
      <w:r w:rsidRPr="00597D01">
        <w:rPr>
          <w:rFonts w:ascii="Calibri" w:hAnsi="Calibri" w:cs="Arial"/>
          <w:sz w:val="22"/>
          <w:szCs w:val="22"/>
        </w:rPr>
        <w:t>Na</w:t>
      </w:r>
      <w:r w:rsidR="00E631F7" w:rsidRPr="00597D01">
        <w:rPr>
          <w:rFonts w:ascii="Calibri" w:hAnsi="Calibri" w:cs="Arial"/>
          <w:sz w:val="22"/>
          <w:szCs w:val="22"/>
        </w:rPr>
        <w:t xml:space="preserve"> skutek rozwiązania niniejszej U</w:t>
      </w:r>
      <w:r w:rsidRPr="00597D01">
        <w:rPr>
          <w:rFonts w:ascii="Calibri" w:hAnsi="Calibri" w:cs="Arial"/>
          <w:sz w:val="22"/>
          <w:szCs w:val="22"/>
        </w:rPr>
        <w:t xml:space="preserve">mowy, Najemca zobowiązany jest do wydania </w:t>
      </w:r>
      <w:r w:rsidR="00AE61F1">
        <w:rPr>
          <w:rFonts w:ascii="Calibri" w:hAnsi="Calibri" w:cs="Arial"/>
          <w:sz w:val="22"/>
          <w:szCs w:val="22"/>
        </w:rPr>
        <w:t>Przedmiotu</w:t>
      </w:r>
      <w:r w:rsidR="00E631F7" w:rsidRPr="00597D01">
        <w:rPr>
          <w:rFonts w:ascii="Calibri" w:hAnsi="Calibri" w:cs="Arial"/>
          <w:sz w:val="22"/>
          <w:szCs w:val="22"/>
        </w:rPr>
        <w:t xml:space="preserve"> </w:t>
      </w:r>
      <w:r w:rsidR="00AE61F1">
        <w:rPr>
          <w:rFonts w:ascii="Calibri" w:hAnsi="Calibri" w:cs="Arial"/>
          <w:sz w:val="22"/>
          <w:szCs w:val="22"/>
        </w:rPr>
        <w:t>n</w:t>
      </w:r>
      <w:r w:rsidR="00152AD7" w:rsidRPr="00597D01">
        <w:rPr>
          <w:rFonts w:ascii="Calibri" w:hAnsi="Calibri" w:cs="Arial"/>
          <w:sz w:val="22"/>
          <w:szCs w:val="22"/>
        </w:rPr>
        <w:t>ajmu</w:t>
      </w:r>
      <w:r w:rsidRPr="00597D01">
        <w:rPr>
          <w:rFonts w:ascii="Calibri" w:hAnsi="Calibri" w:cs="Arial"/>
          <w:sz w:val="22"/>
          <w:szCs w:val="22"/>
        </w:rPr>
        <w:t xml:space="preserve"> Wynajmującemu, bez dodatkowego wzywania, niezwłocznie, nie później niż w terminie </w:t>
      </w:r>
      <w:r w:rsidR="001E60ED">
        <w:rPr>
          <w:rFonts w:ascii="Calibri" w:hAnsi="Calibri" w:cs="Arial"/>
          <w:sz w:val="22"/>
          <w:szCs w:val="22"/>
        </w:rPr>
        <w:t>30</w:t>
      </w:r>
      <w:r w:rsidR="00AE61F1">
        <w:rPr>
          <w:rFonts w:ascii="Calibri" w:hAnsi="Calibri" w:cs="Arial"/>
          <w:sz w:val="22"/>
          <w:szCs w:val="22"/>
        </w:rPr>
        <w:t xml:space="preserve"> (słownie: </w:t>
      </w:r>
      <w:r w:rsidR="001E60ED">
        <w:rPr>
          <w:rFonts w:ascii="Calibri" w:hAnsi="Calibri" w:cs="Arial"/>
          <w:sz w:val="22"/>
          <w:szCs w:val="22"/>
        </w:rPr>
        <w:t>trzydziestu</w:t>
      </w:r>
      <w:r w:rsidRPr="00597D01">
        <w:rPr>
          <w:rFonts w:ascii="Calibri" w:hAnsi="Calibri" w:cs="Arial"/>
          <w:sz w:val="22"/>
          <w:szCs w:val="22"/>
        </w:rPr>
        <w:t>) dni,</w:t>
      </w:r>
      <w:r w:rsidR="00E631F7" w:rsidRPr="00597D01">
        <w:rPr>
          <w:rFonts w:ascii="Calibri" w:hAnsi="Calibri" w:cs="Arial"/>
          <w:sz w:val="22"/>
          <w:szCs w:val="22"/>
        </w:rPr>
        <w:t xml:space="preserve"> liczonych od dnia rozwiązania U</w:t>
      </w:r>
      <w:r w:rsidRPr="00597D01">
        <w:rPr>
          <w:rFonts w:ascii="Calibri" w:hAnsi="Calibri" w:cs="Arial"/>
          <w:sz w:val="22"/>
          <w:szCs w:val="22"/>
        </w:rPr>
        <w:t>mowy.</w:t>
      </w:r>
    </w:p>
    <w:p w:rsidR="00535361" w:rsidRDefault="00881B95" w:rsidP="000B2D90">
      <w:pPr>
        <w:pStyle w:val="Akapitzlist"/>
        <w:numPr>
          <w:ilvl w:val="0"/>
          <w:numId w:val="12"/>
        </w:numPr>
        <w:spacing w:line="276" w:lineRule="auto"/>
        <w:ind w:left="426" w:hanging="426"/>
        <w:jc w:val="both"/>
        <w:rPr>
          <w:rFonts w:ascii="Calibri" w:hAnsi="Calibri" w:cs="Arial"/>
          <w:sz w:val="22"/>
          <w:szCs w:val="22"/>
        </w:rPr>
      </w:pPr>
      <w:r w:rsidRPr="00597D01">
        <w:rPr>
          <w:rFonts w:ascii="Calibri" w:hAnsi="Calibri" w:cs="Arial"/>
          <w:sz w:val="22"/>
          <w:szCs w:val="22"/>
        </w:rPr>
        <w:t xml:space="preserve">Najemca zobowiązuje się zwrócić Wynajmującemu </w:t>
      </w:r>
      <w:r w:rsidR="00AE61F1">
        <w:rPr>
          <w:rFonts w:ascii="Calibri" w:hAnsi="Calibri" w:cs="Arial"/>
          <w:sz w:val="22"/>
          <w:szCs w:val="22"/>
        </w:rPr>
        <w:t>Przedmiot n</w:t>
      </w:r>
      <w:r w:rsidR="001E0F40" w:rsidRPr="00597D01">
        <w:rPr>
          <w:rFonts w:ascii="Calibri" w:hAnsi="Calibri" w:cs="Arial"/>
          <w:sz w:val="22"/>
          <w:szCs w:val="22"/>
        </w:rPr>
        <w:t>ajmu</w:t>
      </w:r>
      <w:r w:rsidRPr="00597D01">
        <w:rPr>
          <w:rFonts w:ascii="Calibri" w:hAnsi="Calibri" w:cs="Arial"/>
          <w:sz w:val="22"/>
          <w:szCs w:val="22"/>
        </w:rPr>
        <w:t xml:space="preserve"> w stanie niepogorszonym, opróżniony ze wszystkich urządzeń, wyposażenia, towarów i innych rzeczy ruchomych wniesionych przez Najemcę wraz z kompletem kluczy</w:t>
      </w:r>
      <w:r w:rsidR="001E0F40" w:rsidRPr="00597D01">
        <w:rPr>
          <w:rFonts w:ascii="Calibri" w:hAnsi="Calibri" w:cs="Arial"/>
          <w:sz w:val="22"/>
          <w:szCs w:val="22"/>
        </w:rPr>
        <w:t>/kart dostępu</w:t>
      </w:r>
      <w:r w:rsidRPr="00597D01">
        <w:rPr>
          <w:rFonts w:ascii="Calibri" w:hAnsi="Calibri" w:cs="Arial"/>
          <w:sz w:val="22"/>
          <w:szCs w:val="22"/>
        </w:rPr>
        <w:t xml:space="preserve"> przekazanych przez Wynajmującego</w:t>
      </w:r>
      <w:r w:rsidR="004D2DB9" w:rsidRPr="00597D01">
        <w:rPr>
          <w:rFonts w:ascii="Calibri" w:hAnsi="Calibri" w:cs="Arial"/>
          <w:sz w:val="22"/>
          <w:szCs w:val="22"/>
        </w:rPr>
        <w:t>.</w:t>
      </w:r>
    </w:p>
    <w:p w:rsidR="004D2DB9" w:rsidRPr="00597D01" w:rsidRDefault="004D2DB9" w:rsidP="000B2D90">
      <w:pPr>
        <w:spacing w:line="276" w:lineRule="auto"/>
        <w:jc w:val="center"/>
        <w:rPr>
          <w:rFonts w:ascii="Calibri" w:hAnsi="Calibri" w:cs="Arial"/>
          <w:sz w:val="22"/>
          <w:szCs w:val="22"/>
        </w:rPr>
      </w:pPr>
      <w:r w:rsidRPr="00597D01">
        <w:rPr>
          <w:rFonts w:ascii="Calibri" w:hAnsi="Calibri" w:cs="Arial"/>
          <w:sz w:val="22"/>
          <w:szCs w:val="22"/>
        </w:rPr>
        <w:t>§ 1</w:t>
      </w:r>
      <w:r w:rsidR="00225DFB">
        <w:rPr>
          <w:rFonts w:ascii="Calibri" w:hAnsi="Calibri" w:cs="Arial"/>
          <w:sz w:val="22"/>
          <w:szCs w:val="22"/>
        </w:rPr>
        <w:t>5</w:t>
      </w:r>
    </w:p>
    <w:p w:rsidR="004D2DB9" w:rsidRPr="00597D01" w:rsidRDefault="004D2DB9" w:rsidP="000B2D90">
      <w:pPr>
        <w:pStyle w:val="Akapitzlist"/>
        <w:numPr>
          <w:ilvl w:val="0"/>
          <w:numId w:val="14"/>
        </w:numPr>
        <w:spacing w:line="276" w:lineRule="auto"/>
        <w:ind w:left="284"/>
        <w:jc w:val="both"/>
        <w:rPr>
          <w:rFonts w:ascii="Calibri" w:hAnsi="Calibri" w:cs="Arial"/>
          <w:sz w:val="22"/>
          <w:szCs w:val="22"/>
        </w:rPr>
      </w:pPr>
      <w:r w:rsidRPr="00597D01">
        <w:rPr>
          <w:rFonts w:ascii="Calibri" w:hAnsi="Calibri" w:cs="Arial"/>
          <w:sz w:val="22"/>
          <w:szCs w:val="22"/>
        </w:rPr>
        <w:t xml:space="preserve">Strony oświadczają, iż w przypadku, gdy którekolwiek z postanowień Umowy, z mocy prawa lub ostatecznego albo prawomocnego orzeczenia jakiegokolwiek organu administracyjnego lub sądu, zostaną uznane za nieważne, pozostałe postanowienia Umowy zachowują pełną moc </w:t>
      </w:r>
      <w:r w:rsidR="007766F1">
        <w:rPr>
          <w:rFonts w:ascii="Calibri" w:hAnsi="Calibri" w:cs="Arial"/>
          <w:sz w:val="22"/>
          <w:szCs w:val="22"/>
        </w:rPr>
        <w:br/>
      </w:r>
      <w:r w:rsidRPr="00597D01">
        <w:rPr>
          <w:rFonts w:ascii="Calibri" w:hAnsi="Calibri" w:cs="Arial"/>
          <w:sz w:val="22"/>
          <w:szCs w:val="22"/>
        </w:rPr>
        <w:t xml:space="preserve">i skuteczność. </w:t>
      </w:r>
    </w:p>
    <w:p w:rsidR="004D2DB9" w:rsidRPr="00597D01" w:rsidRDefault="004D2DB9" w:rsidP="000B2D90">
      <w:pPr>
        <w:pStyle w:val="Akapitzlist"/>
        <w:numPr>
          <w:ilvl w:val="0"/>
          <w:numId w:val="14"/>
        </w:numPr>
        <w:spacing w:line="276" w:lineRule="auto"/>
        <w:ind w:left="284"/>
        <w:jc w:val="both"/>
        <w:rPr>
          <w:rFonts w:ascii="Calibri" w:hAnsi="Calibri" w:cs="Arial"/>
          <w:sz w:val="22"/>
          <w:szCs w:val="22"/>
        </w:rPr>
      </w:pPr>
      <w:r w:rsidRPr="00597D01">
        <w:rPr>
          <w:rFonts w:ascii="Calibri" w:hAnsi="Calibri" w:cs="Arial"/>
          <w:sz w:val="22"/>
          <w:szCs w:val="22"/>
        </w:rPr>
        <w:t>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w:t>
      </w:r>
    </w:p>
    <w:p w:rsidR="004D2DB9" w:rsidRPr="00597D01" w:rsidRDefault="004D2DB9" w:rsidP="000B2D90">
      <w:pPr>
        <w:spacing w:line="276" w:lineRule="auto"/>
        <w:jc w:val="center"/>
        <w:rPr>
          <w:rFonts w:ascii="Calibri" w:hAnsi="Calibri" w:cs="Arial"/>
          <w:sz w:val="22"/>
          <w:szCs w:val="22"/>
        </w:rPr>
      </w:pPr>
      <w:r w:rsidRPr="00597D01">
        <w:rPr>
          <w:rFonts w:ascii="Calibri" w:hAnsi="Calibri" w:cs="Arial"/>
          <w:sz w:val="22"/>
          <w:szCs w:val="22"/>
        </w:rPr>
        <w:t>§ 1</w:t>
      </w:r>
      <w:r w:rsidR="00225DFB">
        <w:rPr>
          <w:rFonts w:ascii="Calibri" w:hAnsi="Calibri" w:cs="Calibri"/>
          <w:sz w:val="22"/>
          <w:szCs w:val="22"/>
        </w:rPr>
        <w:t>6</w:t>
      </w:r>
    </w:p>
    <w:p w:rsidR="004D2DB9" w:rsidRPr="00597D01" w:rsidRDefault="004D2DB9" w:rsidP="000B2D90">
      <w:pPr>
        <w:pStyle w:val="Akapitzlist"/>
        <w:numPr>
          <w:ilvl w:val="0"/>
          <w:numId w:val="15"/>
        </w:numPr>
        <w:spacing w:line="276" w:lineRule="auto"/>
        <w:ind w:left="284"/>
        <w:jc w:val="both"/>
        <w:rPr>
          <w:rFonts w:ascii="Calibri" w:hAnsi="Calibri" w:cs="Arial"/>
          <w:sz w:val="22"/>
          <w:szCs w:val="22"/>
        </w:rPr>
      </w:pPr>
      <w:r w:rsidRPr="00597D01">
        <w:rPr>
          <w:rFonts w:ascii="Calibri" w:hAnsi="Calibri" w:cs="Arial"/>
          <w:sz w:val="22"/>
          <w:szCs w:val="22"/>
        </w:rPr>
        <w:t xml:space="preserve">Wszelkie zmiany Umowy wymagają formy pisemnej pod rygorem nieważności. </w:t>
      </w:r>
    </w:p>
    <w:p w:rsidR="004D2DB9" w:rsidRPr="00597D01" w:rsidRDefault="004D2DB9" w:rsidP="000B2D90">
      <w:pPr>
        <w:pStyle w:val="Akapitzlist"/>
        <w:numPr>
          <w:ilvl w:val="0"/>
          <w:numId w:val="15"/>
        </w:numPr>
        <w:spacing w:line="276" w:lineRule="auto"/>
        <w:ind w:left="284"/>
        <w:jc w:val="both"/>
        <w:rPr>
          <w:rFonts w:ascii="Calibri" w:hAnsi="Calibri" w:cs="Arial"/>
          <w:sz w:val="22"/>
          <w:szCs w:val="22"/>
        </w:rPr>
      </w:pPr>
      <w:r w:rsidRPr="00597D01">
        <w:rPr>
          <w:rFonts w:ascii="Calibri" w:hAnsi="Calibri" w:cs="Arial"/>
          <w:sz w:val="22"/>
          <w:szCs w:val="22"/>
        </w:rPr>
        <w:t>Osoby upoważnione do kontaktu:</w:t>
      </w:r>
    </w:p>
    <w:p w:rsidR="00535361" w:rsidRPr="005B3CF2" w:rsidRDefault="004D2DB9" w:rsidP="005B3CF2">
      <w:pPr>
        <w:pStyle w:val="Akapitzlist"/>
        <w:numPr>
          <w:ilvl w:val="0"/>
          <w:numId w:val="16"/>
        </w:numPr>
        <w:spacing w:line="276" w:lineRule="auto"/>
        <w:ind w:left="851" w:hanging="567"/>
        <w:jc w:val="both"/>
        <w:rPr>
          <w:rFonts w:ascii="Calibri" w:hAnsi="Calibri" w:cs="Arial"/>
          <w:sz w:val="22"/>
          <w:szCs w:val="22"/>
        </w:rPr>
      </w:pPr>
      <w:r w:rsidRPr="00597D01">
        <w:rPr>
          <w:rFonts w:ascii="Calibri" w:hAnsi="Calibri" w:cs="Arial"/>
          <w:sz w:val="22"/>
          <w:szCs w:val="22"/>
        </w:rPr>
        <w:t xml:space="preserve">Wynajmujący: </w:t>
      </w:r>
      <w:r w:rsidR="00E61047" w:rsidRPr="005B3CF2">
        <w:rPr>
          <w:rFonts w:ascii="Calibri" w:hAnsi="Calibri" w:cs="Arial"/>
          <w:sz w:val="22"/>
          <w:szCs w:val="22"/>
        </w:rPr>
        <w:t>………………………………..</w:t>
      </w:r>
    </w:p>
    <w:p w:rsidR="003A3794" w:rsidRPr="005B3CF2" w:rsidRDefault="004D2DB9" w:rsidP="005B3CF2">
      <w:pPr>
        <w:pStyle w:val="Bezodstpw"/>
        <w:numPr>
          <w:ilvl w:val="0"/>
          <w:numId w:val="16"/>
        </w:numPr>
        <w:ind w:left="851" w:hanging="567"/>
        <w:rPr>
          <w:rFonts w:ascii="Calibri" w:hAnsi="Calibri"/>
          <w:sz w:val="22"/>
          <w:szCs w:val="22"/>
        </w:rPr>
      </w:pPr>
      <w:r w:rsidRPr="005B3CF2">
        <w:rPr>
          <w:rFonts w:ascii="Calibri" w:hAnsi="Calibri"/>
          <w:sz w:val="22"/>
          <w:szCs w:val="22"/>
        </w:rPr>
        <w:t>Najemca</w:t>
      </w:r>
      <w:r w:rsidR="00B573F4" w:rsidRPr="005B3CF2">
        <w:rPr>
          <w:rFonts w:ascii="Calibri" w:hAnsi="Calibri"/>
          <w:sz w:val="22"/>
          <w:szCs w:val="22"/>
        </w:rPr>
        <w:t>:</w:t>
      </w:r>
      <w:r w:rsidRPr="005B3CF2">
        <w:rPr>
          <w:rFonts w:ascii="Calibri" w:hAnsi="Calibri"/>
          <w:sz w:val="22"/>
          <w:szCs w:val="22"/>
        </w:rPr>
        <w:t xml:space="preserve"> </w:t>
      </w:r>
      <w:r w:rsidR="007766F1" w:rsidRPr="005B3CF2">
        <w:rPr>
          <w:rFonts w:ascii="Calibri" w:hAnsi="Calibri"/>
          <w:sz w:val="22"/>
          <w:szCs w:val="22"/>
        </w:rPr>
        <w:t xml:space="preserve"> </w:t>
      </w:r>
      <w:r w:rsidR="005B3CF2" w:rsidRPr="005B3CF2">
        <w:rPr>
          <w:rFonts w:ascii="Calibri" w:hAnsi="Calibri"/>
          <w:sz w:val="22"/>
          <w:szCs w:val="22"/>
        </w:rPr>
        <w:t xml:space="preserve"> </w:t>
      </w:r>
      <w:r w:rsidR="00E61047" w:rsidRPr="005B3CF2">
        <w:rPr>
          <w:rFonts w:ascii="Calibri" w:hAnsi="Calibri"/>
          <w:sz w:val="22"/>
          <w:szCs w:val="22"/>
        </w:rPr>
        <w:t>……………</w:t>
      </w:r>
      <w:r w:rsidR="005B3CF2">
        <w:rPr>
          <w:rFonts w:ascii="Calibri" w:hAnsi="Calibri"/>
          <w:sz w:val="22"/>
          <w:szCs w:val="22"/>
        </w:rPr>
        <w:t>………….</w:t>
      </w:r>
      <w:r w:rsidR="00E61047" w:rsidRPr="005B3CF2">
        <w:rPr>
          <w:rFonts w:ascii="Calibri" w:hAnsi="Calibri"/>
          <w:sz w:val="22"/>
          <w:szCs w:val="22"/>
        </w:rPr>
        <w:t>………………</w:t>
      </w:r>
    </w:p>
    <w:p w:rsidR="004D2DB9" w:rsidRPr="00597D01" w:rsidRDefault="004D2DB9" w:rsidP="000B2D90">
      <w:pPr>
        <w:pStyle w:val="Akapitzlist"/>
        <w:numPr>
          <w:ilvl w:val="0"/>
          <w:numId w:val="15"/>
        </w:numPr>
        <w:spacing w:line="276" w:lineRule="auto"/>
        <w:ind w:left="284"/>
        <w:jc w:val="both"/>
        <w:rPr>
          <w:rFonts w:ascii="Calibri" w:hAnsi="Calibri" w:cs="Arial"/>
          <w:sz w:val="22"/>
          <w:szCs w:val="22"/>
        </w:rPr>
      </w:pPr>
      <w:r w:rsidRPr="00597D01">
        <w:rPr>
          <w:rFonts w:ascii="Calibri" w:hAnsi="Calibri" w:cs="Arial"/>
          <w:sz w:val="22"/>
          <w:szCs w:val="22"/>
        </w:rPr>
        <w:t xml:space="preserve">Osoby wymienione </w:t>
      </w:r>
      <w:r w:rsidR="00AE61F1">
        <w:rPr>
          <w:rFonts w:ascii="Calibri" w:hAnsi="Calibri" w:cs="Arial"/>
          <w:sz w:val="22"/>
          <w:szCs w:val="22"/>
        </w:rPr>
        <w:t>w ust. 2</w:t>
      </w:r>
      <w:r w:rsidRPr="00597D01">
        <w:rPr>
          <w:rFonts w:ascii="Calibri" w:hAnsi="Calibri" w:cs="Arial"/>
          <w:sz w:val="22"/>
          <w:szCs w:val="22"/>
        </w:rPr>
        <w:t xml:space="preserve"> są uprawnione do udzielania koniecznych wyjaśnień i informacji, </w:t>
      </w:r>
      <w:r w:rsidR="003A3794">
        <w:rPr>
          <w:rFonts w:ascii="Calibri" w:hAnsi="Calibri" w:cs="Arial"/>
          <w:sz w:val="22"/>
          <w:szCs w:val="22"/>
        </w:rPr>
        <w:t xml:space="preserve">przesyłania i odbierania faktur, </w:t>
      </w:r>
      <w:r w:rsidRPr="00597D01">
        <w:rPr>
          <w:rFonts w:ascii="Calibri" w:hAnsi="Calibri" w:cs="Arial"/>
          <w:sz w:val="22"/>
          <w:szCs w:val="22"/>
        </w:rPr>
        <w:t>podejmowania innych niezbędnych działań koniecznych do prawidłowego wykonywania przedmiotu Umowy.</w:t>
      </w:r>
    </w:p>
    <w:p w:rsidR="004D2DB9" w:rsidRPr="00597D01" w:rsidRDefault="004D2DB9" w:rsidP="000B2D90">
      <w:pPr>
        <w:pStyle w:val="Akapitzlist"/>
        <w:numPr>
          <w:ilvl w:val="0"/>
          <w:numId w:val="15"/>
        </w:numPr>
        <w:spacing w:line="276" w:lineRule="auto"/>
        <w:ind w:left="284"/>
        <w:jc w:val="both"/>
        <w:rPr>
          <w:rFonts w:ascii="Calibri" w:hAnsi="Calibri" w:cs="Arial"/>
          <w:sz w:val="22"/>
          <w:szCs w:val="22"/>
        </w:rPr>
      </w:pPr>
      <w:r w:rsidRPr="00597D01">
        <w:rPr>
          <w:rFonts w:ascii="Calibri" w:hAnsi="Calibri" w:cs="Arial"/>
          <w:sz w:val="22"/>
          <w:szCs w:val="22"/>
        </w:rPr>
        <w:t xml:space="preserve">Umowę sporządzono w </w:t>
      </w:r>
      <w:r w:rsidR="00501451" w:rsidRPr="00597D01">
        <w:rPr>
          <w:rFonts w:ascii="Calibri" w:hAnsi="Calibri" w:cs="Arial"/>
          <w:sz w:val="22"/>
          <w:szCs w:val="22"/>
        </w:rPr>
        <w:t>trzech</w:t>
      </w:r>
      <w:r w:rsidRPr="00597D01">
        <w:rPr>
          <w:rFonts w:ascii="Calibri" w:hAnsi="Calibri" w:cs="Arial"/>
          <w:sz w:val="22"/>
          <w:szCs w:val="22"/>
        </w:rPr>
        <w:t xml:space="preserve"> jednobrzmiących egzemplarzach, </w:t>
      </w:r>
      <w:r w:rsidR="00501451" w:rsidRPr="00597D01">
        <w:rPr>
          <w:rFonts w:ascii="Calibri" w:hAnsi="Calibri" w:cs="Arial"/>
          <w:sz w:val="22"/>
          <w:szCs w:val="22"/>
        </w:rPr>
        <w:t xml:space="preserve">dwa dla Wynajmującego </w:t>
      </w:r>
      <w:r w:rsidR="007766F1">
        <w:rPr>
          <w:rFonts w:ascii="Calibri" w:hAnsi="Calibri" w:cs="Arial"/>
          <w:sz w:val="22"/>
          <w:szCs w:val="22"/>
        </w:rPr>
        <w:br/>
      </w:r>
      <w:r w:rsidR="00501451" w:rsidRPr="00597D01">
        <w:rPr>
          <w:rFonts w:ascii="Calibri" w:hAnsi="Calibri" w:cs="Arial"/>
          <w:sz w:val="22"/>
          <w:szCs w:val="22"/>
        </w:rPr>
        <w:t>oraz jeden dla Najemcy.</w:t>
      </w:r>
    </w:p>
    <w:p w:rsidR="004D2DB9" w:rsidRPr="00597D01" w:rsidRDefault="004D2DB9" w:rsidP="000B2D90">
      <w:pPr>
        <w:pStyle w:val="Akapitzlist"/>
        <w:numPr>
          <w:ilvl w:val="0"/>
          <w:numId w:val="15"/>
        </w:numPr>
        <w:spacing w:line="276" w:lineRule="auto"/>
        <w:ind w:left="284"/>
        <w:jc w:val="both"/>
        <w:rPr>
          <w:rFonts w:ascii="Calibri" w:hAnsi="Calibri" w:cs="Arial"/>
          <w:sz w:val="22"/>
          <w:szCs w:val="22"/>
        </w:rPr>
      </w:pPr>
      <w:r w:rsidRPr="00597D01">
        <w:rPr>
          <w:rFonts w:ascii="Calibri" w:hAnsi="Calibri" w:cs="Arial"/>
          <w:sz w:val="22"/>
          <w:szCs w:val="22"/>
        </w:rPr>
        <w:t>W sprawach nieuregulowanych Umową mają zastosowanie przepisy powszechnie obowiązującego prawa, w szczególności Kodeksu cywilnego.</w:t>
      </w:r>
    </w:p>
    <w:p w:rsidR="0041581C" w:rsidRPr="00597D01" w:rsidRDefault="004D2DB9" w:rsidP="000B2D90">
      <w:pPr>
        <w:pStyle w:val="Akapitzlist"/>
        <w:numPr>
          <w:ilvl w:val="0"/>
          <w:numId w:val="15"/>
        </w:numPr>
        <w:spacing w:line="276" w:lineRule="auto"/>
        <w:ind w:left="284"/>
        <w:jc w:val="both"/>
        <w:rPr>
          <w:rFonts w:ascii="Calibri" w:hAnsi="Calibri" w:cs="Arial"/>
          <w:sz w:val="22"/>
          <w:szCs w:val="22"/>
        </w:rPr>
      </w:pPr>
      <w:r w:rsidRPr="00597D01">
        <w:rPr>
          <w:rFonts w:ascii="Calibri" w:hAnsi="Calibri" w:cs="Arial"/>
          <w:sz w:val="22"/>
          <w:szCs w:val="22"/>
        </w:rPr>
        <w:lastRenderedPageBreak/>
        <w:t>Załączniki stanowią integralną część Umowy.</w:t>
      </w:r>
    </w:p>
    <w:p w:rsidR="00CD791F" w:rsidRDefault="00CD791F" w:rsidP="000B2D90">
      <w:pPr>
        <w:pStyle w:val="Zwykytekst"/>
        <w:tabs>
          <w:tab w:val="right" w:pos="-2127"/>
        </w:tabs>
        <w:spacing w:line="276" w:lineRule="auto"/>
        <w:rPr>
          <w:rFonts w:ascii="Calibri" w:hAnsi="Calibri" w:cs="Arial"/>
          <w:b/>
          <w:sz w:val="22"/>
          <w:szCs w:val="22"/>
          <w:lang w:val="pl-PL"/>
        </w:rPr>
      </w:pPr>
    </w:p>
    <w:p w:rsidR="00CD791F" w:rsidRDefault="00CD791F" w:rsidP="000B2D90">
      <w:pPr>
        <w:pStyle w:val="Zwykytekst"/>
        <w:tabs>
          <w:tab w:val="right" w:pos="-2127"/>
        </w:tabs>
        <w:spacing w:line="276" w:lineRule="auto"/>
        <w:jc w:val="center"/>
        <w:rPr>
          <w:rFonts w:ascii="Calibri" w:hAnsi="Calibri" w:cs="Arial"/>
          <w:b/>
          <w:sz w:val="22"/>
          <w:szCs w:val="22"/>
          <w:lang w:val="pl-PL"/>
        </w:rPr>
      </w:pPr>
    </w:p>
    <w:p w:rsidR="00675631" w:rsidRPr="00597D01" w:rsidRDefault="00E730EF" w:rsidP="000B2D90">
      <w:pPr>
        <w:pStyle w:val="Zwykytekst"/>
        <w:spacing w:line="276" w:lineRule="auto"/>
        <w:ind w:left="284" w:firstLine="76"/>
        <w:jc w:val="center"/>
        <w:rPr>
          <w:rFonts w:ascii="Calibri" w:hAnsi="Calibri" w:cs="Arial"/>
          <w:b/>
          <w:sz w:val="22"/>
          <w:szCs w:val="22"/>
        </w:rPr>
      </w:pPr>
      <w:r w:rsidRPr="00597D01">
        <w:rPr>
          <w:rFonts w:ascii="Calibri" w:hAnsi="Calibri" w:cs="Arial"/>
          <w:b/>
          <w:sz w:val="22"/>
          <w:szCs w:val="22"/>
        </w:rPr>
        <w:t>WYNAJMUJĄCY</w:t>
      </w:r>
      <w:r w:rsidR="005915C0" w:rsidRPr="00597D01">
        <w:rPr>
          <w:rFonts w:ascii="Calibri" w:hAnsi="Calibri" w:cs="Arial"/>
          <w:sz w:val="22"/>
          <w:szCs w:val="22"/>
        </w:rPr>
        <w:tab/>
      </w:r>
      <w:r w:rsidR="005915C0" w:rsidRPr="00597D01">
        <w:rPr>
          <w:rFonts w:ascii="Calibri" w:hAnsi="Calibri" w:cs="Arial"/>
          <w:sz w:val="22"/>
          <w:szCs w:val="22"/>
        </w:rPr>
        <w:tab/>
      </w:r>
      <w:r w:rsidR="005915C0" w:rsidRPr="00597D01">
        <w:rPr>
          <w:rFonts w:ascii="Calibri" w:hAnsi="Calibri" w:cs="Arial"/>
          <w:sz w:val="22"/>
          <w:szCs w:val="22"/>
        </w:rPr>
        <w:tab/>
      </w:r>
      <w:r w:rsidR="005915C0" w:rsidRPr="00597D01">
        <w:rPr>
          <w:rFonts w:ascii="Calibri" w:hAnsi="Calibri" w:cs="Arial"/>
          <w:sz w:val="22"/>
          <w:szCs w:val="22"/>
        </w:rPr>
        <w:tab/>
      </w:r>
      <w:r w:rsidR="005915C0" w:rsidRPr="00597D01">
        <w:rPr>
          <w:rFonts w:ascii="Calibri" w:hAnsi="Calibri" w:cs="Arial"/>
          <w:sz w:val="22"/>
          <w:szCs w:val="22"/>
        </w:rPr>
        <w:tab/>
      </w:r>
      <w:r w:rsidR="005915C0" w:rsidRPr="00597D01">
        <w:rPr>
          <w:rFonts w:ascii="Calibri" w:hAnsi="Calibri" w:cs="Arial"/>
          <w:sz w:val="22"/>
          <w:szCs w:val="22"/>
        </w:rPr>
        <w:tab/>
      </w:r>
      <w:r w:rsidR="005915C0" w:rsidRPr="00597D01">
        <w:rPr>
          <w:rFonts w:ascii="Calibri" w:hAnsi="Calibri" w:cs="Arial"/>
          <w:sz w:val="22"/>
          <w:szCs w:val="22"/>
        </w:rPr>
        <w:tab/>
      </w:r>
      <w:r w:rsidRPr="00597D01">
        <w:rPr>
          <w:rFonts w:ascii="Calibri" w:hAnsi="Calibri" w:cs="Arial"/>
          <w:b/>
          <w:sz w:val="22"/>
          <w:szCs w:val="22"/>
        </w:rPr>
        <w:t>NAJEMCA</w:t>
      </w:r>
    </w:p>
    <w:p w:rsidR="00C8090C" w:rsidRPr="00597D01" w:rsidRDefault="00C8090C" w:rsidP="000B2D90">
      <w:pPr>
        <w:spacing w:line="276" w:lineRule="auto"/>
        <w:rPr>
          <w:rFonts w:ascii="Calibri" w:hAnsi="Calibri" w:cs="Arial"/>
          <w:sz w:val="22"/>
          <w:szCs w:val="22"/>
          <w:lang w:eastAsia="x-none"/>
        </w:rPr>
      </w:pPr>
    </w:p>
    <w:p w:rsidR="007A0560" w:rsidRPr="00597D01" w:rsidRDefault="007A0560" w:rsidP="000B2D90">
      <w:pPr>
        <w:spacing w:line="276" w:lineRule="auto"/>
        <w:rPr>
          <w:rFonts w:ascii="Calibri" w:hAnsi="Calibri" w:cs="Arial"/>
          <w:sz w:val="22"/>
          <w:szCs w:val="22"/>
          <w:lang w:eastAsia="x-none"/>
        </w:rPr>
      </w:pPr>
    </w:p>
    <w:p w:rsidR="000D1CF4" w:rsidRDefault="000D1CF4" w:rsidP="000B2D90">
      <w:pPr>
        <w:spacing w:line="276" w:lineRule="auto"/>
        <w:rPr>
          <w:rFonts w:ascii="Calibri" w:hAnsi="Calibri" w:cs="Arial"/>
          <w:sz w:val="22"/>
          <w:szCs w:val="22"/>
          <w:lang w:eastAsia="x-none"/>
        </w:rPr>
      </w:pPr>
    </w:p>
    <w:p w:rsidR="00D16E5F" w:rsidRDefault="00D16E5F" w:rsidP="000B2D90">
      <w:pPr>
        <w:spacing w:line="276" w:lineRule="auto"/>
        <w:rPr>
          <w:rFonts w:ascii="Calibri" w:hAnsi="Calibri" w:cs="Arial"/>
          <w:sz w:val="22"/>
          <w:szCs w:val="22"/>
          <w:lang w:eastAsia="x-none"/>
        </w:rPr>
      </w:pPr>
    </w:p>
    <w:p w:rsidR="00CD791F" w:rsidRDefault="00CD791F" w:rsidP="000B2D90">
      <w:pPr>
        <w:spacing w:line="276" w:lineRule="auto"/>
        <w:rPr>
          <w:rFonts w:ascii="Calibri" w:hAnsi="Calibri" w:cs="Arial"/>
          <w:sz w:val="22"/>
          <w:szCs w:val="22"/>
          <w:lang w:eastAsia="x-none"/>
        </w:rPr>
      </w:pPr>
    </w:p>
    <w:p w:rsidR="006E0B91" w:rsidRDefault="006E0B91" w:rsidP="000B2D90">
      <w:pPr>
        <w:spacing w:line="276" w:lineRule="auto"/>
        <w:rPr>
          <w:rFonts w:ascii="Calibri" w:hAnsi="Calibri" w:cs="Arial"/>
          <w:sz w:val="22"/>
          <w:szCs w:val="22"/>
          <w:lang w:eastAsia="x-none"/>
        </w:rPr>
      </w:pPr>
    </w:p>
    <w:p w:rsidR="006E0B91" w:rsidRDefault="006E0B91" w:rsidP="000B2D90">
      <w:pPr>
        <w:spacing w:line="276" w:lineRule="auto"/>
        <w:rPr>
          <w:rFonts w:ascii="Calibri" w:hAnsi="Calibri" w:cs="Arial"/>
          <w:sz w:val="22"/>
          <w:szCs w:val="22"/>
          <w:lang w:eastAsia="x-none"/>
        </w:rPr>
      </w:pPr>
    </w:p>
    <w:p w:rsidR="005915C0" w:rsidRPr="00597D01" w:rsidRDefault="00675631" w:rsidP="000B2D90">
      <w:pPr>
        <w:spacing w:line="276" w:lineRule="auto"/>
        <w:rPr>
          <w:rFonts w:ascii="Calibri" w:hAnsi="Calibri" w:cs="Arial"/>
          <w:sz w:val="22"/>
          <w:szCs w:val="22"/>
          <w:lang w:eastAsia="x-none"/>
        </w:rPr>
      </w:pPr>
      <w:r w:rsidRPr="00597D01">
        <w:rPr>
          <w:rFonts w:ascii="Calibri" w:hAnsi="Calibri" w:cs="Arial"/>
          <w:sz w:val="22"/>
          <w:szCs w:val="22"/>
          <w:lang w:eastAsia="x-none"/>
        </w:rPr>
        <w:t>Załączniki:</w:t>
      </w:r>
    </w:p>
    <w:p w:rsidR="00C8090C" w:rsidRPr="00597D01" w:rsidRDefault="00C8090C" w:rsidP="000B2D90">
      <w:pPr>
        <w:spacing w:line="276" w:lineRule="auto"/>
        <w:rPr>
          <w:rFonts w:ascii="Calibri" w:hAnsi="Calibri" w:cs="Arial"/>
          <w:sz w:val="22"/>
          <w:szCs w:val="22"/>
          <w:lang w:eastAsia="x-none"/>
        </w:rPr>
      </w:pPr>
    </w:p>
    <w:p w:rsidR="006E2FB4" w:rsidRDefault="00675631" w:rsidP="000B2D90">
      <w:pPr>
        <w:spacing w:line="276" w:lineRule="auto"/>
        <w:jc w:val="both"/>
        <w:rPr>
          <w:rFonts w:ascii="Calibri" w:hAnsi="Calibri" w:cs="Arial"/>
          <w:sz w:val="22"/>
          <w:szCs w:val="22"/>
        </w:rPr>
      </w:pPr>
      <w:r w:rsidRPr="00597D01">
        <w:rPr>
          <w:rFonts w:ascii="Calibri" w:hAnsi="Calibri" w:cs="Arial"/>
          <w:sz w:val="22"/>
          <w:szCs w:val="22"/>
        </w:rPr>
        <w:t xml:space="preserve">Nr 1 </w:t>
      </w:r>
      <w:r w:rsidR="00496E4B">
        <w:rPr>
          <w:rFonts w:ascii="Calibri" w:hAnsi="Calibri" w:cs="Arial"/>
          <w:sz w:val="22"/>
          <w:szCs w:val="22"/>
        </w:rPr>
        <w:t xml:space="preserve">– Plan </w:t>
      </w:r>
      <w:r w:rsidRPr="00597D01">
        <w:rPr>
          <w:rFonts w:ascii="Calibri" w:hAnsi="Calibri" w:cs="Arial"/>
          <w:sz w:val="22"/>
          <w:szCs w:val="22"/>
        </w:rPr>
        <w:t>sytuacyjny budynek administracyjny</w:t>
      </w:r>
      <w:r w:rsidR="00535361" w:rsidRPr="00597D01">
        <w:rPr>
          <w:rFonts w:ascii="Calibri" w:hAnsi="Calibri" w:cs="Arial"/>
          <w:sz w:val="22"/>
          <w:szCs w:val="22"/>
        </w:rPr>
        <w:t>;</w:t>
      </w:r>
    </w:p>
    <w:p w:rsidR="00675631" w:rsidRPr="006E2FB4" w:rsidRDefault="005079DF" w:rsidP="000B2D90">
      <w:pPr>
        <w:spacing w:line="276" w:lineRule="auto"/>
        <w:jc w:val="both"/>
        <w:rPr>
          <w:rFonts w:ascii="Calibri" w:hAnsi="Calibri" w:cs="Arial"/>
          <w:sz w:val="22"/>
          <w:szCs w:val="22"/>
        </w:rPr>
      </w:pPr>
      <w:r w:rsidRPr="006E2FB4">
        <w:rPr>
          <w:rFonts w:ascii="Calibri" w:hAnsi="Calibri" w:cs="Arial"/>
          <w:sz w:val="22"/>
          <w:szCs w:val="22"/>
        </w:rPr>
        <w:t>Nr 2</w:t>
      </w:r>
      <w:r w:rsidR="00535361" w:rsidRPr="006E2FB4">
        <w:rPr>
          <w:rFonts w:ascii="Calibri" w:hAnsi="Calibri" w:cs="Arial"/>
          <w:sz w:val="22"/>
          <w:szCs w:val="22"/>
        </w:rPr>
        <w:t xml:space="preserve"> – Protokół zdawczo – odbiorczy;</w:t>
      </w:r>
    </w:p>
    <w:p w:rsidR="006D3707" w:rsidRPr="00597D01" w:rsidRDefault="005079DF" w:rsidP="000B2D90">
      <w:pPr>
        <w:spacing w:line="276" w:lineRule="auto"/>
        <w:jc w:val="both"/>
        <w:rPr>
          <w:rFonts w:ascii="Calibri" w:hAnsi="Calibri" w:cs="Arial"/>
          <w:sz w:val="22"/>
          <w:szCs w:val="22"/>
        </w:rPr>
      </w:pPr>
      <w:r w:rsidRPr="00597D01">
        <w:rPr>
          <w:rFonts w:ascii="Calibri" w:hAnsi="Calibri" w:cs="Arial"/>
          <w:sz w:val="22"/>
          <w:szCs w:val="22"/>
        </w:rPr>
        <w:t xml:space="preserve">Nr </w:t>
      </w:r>
      <w:r w:rsidR="00FD4ECE">
        <w:rPr>
          <w:rFonts w:ascii="Calibri" w:hAnsi="Calibri" w:cs="Arial"/>
          <w:sz w:val="22"/>
          <w:szCs w:val="22"/>
        </w:rPr>
        <w:t>3</w:t>
      </w:r>
      <w:r w:rsidRPr="00597D01">
        <w:rPr>
          <w:rFonts w:ascii="Calibri" w:hAnsi="Calibri" w:cs="Arial"/>
          <w:sz w:val="22"/>
          <w:szCs w:val="22"/>
        </w:rPr>
        <w:t xml:space="preserve"> – W</w:t>
      </w:r>
      <w:r w:rsidR="006D3707" w:rsidRPr="00597D01">
        <w:rPr>
          <w:rFonts w:ascii="Calibri" w:hAnsi="Calibri" w:cs="Arial"/>
          <w:sz w:val="22"/>
          <w:szCs w:val="22"/>
        </w:rPr>
        <w:t>ykaz osób mających wstęp do pomieszczeń</w:t>
      </w:r>
      <w:r w:rsidR="00535361" w:rsidRPr="00597D01">
        <w:rPr>
          <w:rFonts w:ascii="Calibri" w:hAnsi="Calibri" w:cs="Arial"/>
          <w:sz w:val="22"/>
          <w:szCs w:val="22"/>
        </w:rPr>
        <w:t>;</w:t>
      </w:r>
    </w:p>
    <w:p w:rsidR="00FD4ECE" w:rsidRDefault="00FD4ECE" w:rsidP="00A616DA">
      <w:pPr>
        <w:spacing w:line="360" w:lineRule="auto"/>
        <w:jc w:val="both"/>
        <w:rPr>
          <w:rFonts w:ascii="Calibri" w:hAnsi="Calibri" w:cs="Arial"/>
          <w:sz w:val="22"/>
          <w:szCs w:val="22"/>
        </w:rPr>
      </w:pPr>
    </w:p>
    <w:sectPr w:rsidR="00FD4ECE" w:rsidSect="005B3CF2">
      <w:footerReference w:type="even" r:id="rId9"/>
      <w:footerReference w:type="default" r:id="rId1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B41" w:rsidRDefault="001E7B41">
      <w:r>
        <w:separator/>
      </w:r>
    </w:p>
  </w:endnote>
  <w:endnote w:type="continuationSeparator" w:id="0">
    <w:p w:rsidR="001E7B41" w:rsidRDefault="001E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F9" w:rsidRDefault="005253F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374AB">
      <w:rPr>
        <w:rStyle w:val="Numerstrony"/>
        <w:noProof/>
      </w:rPr>
      <w:t>8</w:t>
    </w:r>
    <w:r>
      <w:rPr>
        <w:rStyle w:val="Numerstrony"/>
      </w:rPr>
      <w:fldChar w:fldCharType="end"/>
    </w:r>
  </w:p>
  <w:p w:rsidR="005253F9" w:rsidRDefault="005253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6F1" w:rsidRPr="001249B6" w:rsidRDefault="007766F1">
    <w:pPr>
      <w:pStyle w:val="Stopka"/>
      <w:jc w:val="right"/>
      <w:rPr>
        <w:rFonts w:ascii="Calibri" w:hAnsi="Calibri"/>
        <w:sz w:val="20"/>
        <w:szCs w:val="20"/>
      </w:rPr>
    </w:pPr>
    <w:r w:rsidRPr="001249B6">
      <w:rPr>
        <w:rFonts w:ascii="Calibri" w:hAnsi="Calibri"/>
        <w:sz w:val="20"/>
        <w:szCs w:val="20"/>
        <w:lang w:val="pl-PL"/>
      </w:rPr>
      <w:t xml:space="preserve">Strona </w:t>
    </w:r>
    <w:r w:rsidRPr="001249B6">
      <w:rPr>
        <w:rFonts w:ascii="Calibri" w:hAnsi="Calibri"/>
        <w:b/>
        <w:bCs/>
        <w:sz w:val="20"/>
        <w:szCs w:val="20"/>
      </w:rPr>
      <w:fldChar w:fldCharType="begin"/>
    </w:r>
    <w:r w:rsidRPr="001249B6">
      <w:rPr>
        <w:rFonts w:ascii="Calibri" w:hAnsi="Calibri"/>
        <w:b/>
        <w:bCs/>
        <w:sz w:val="20"/>
        <w:szCs w:val="20"/>
      </w:rPr>
      <w:instrText>PAGE</w:instrText>
    </w:r>
    <w:r w:rsidRPr="001249B6">
      <w:rPr>
        <w:rFonts w:ascii="Calibri" w:hAnsi="Calibri"/>
        <w:b/>
        <w:bCs/>
        <w:sz w:val="20"/>
        <w:szCs w:val="20"/>
      </w:rPr>
      <w:fldChar w:fldCharType="separate"/>
    </w:r>
    <w:r w:rsidR="0047659E">
      <w:rPr>
        <w:rFonts w:ascii="Calibri" w:hAnsi="Calibri"/>
        <w:b/>
        <w:bCs/>
        <w:noProof/>
        <w:sz w:val="20"/>
        <w:szCs w:val="20"/>
      </w:rPr>
      <w:t>6</w:t>
    </w:r>
    <w:r w:rsidRPr="001249B6">
      <w:rPr>
        <w:rFonts w:ascii="Calibri" w:hAnsi="Calibri"/>
        <w:b/>
        <w:bCs/>
        <w:sz w:val="20"/>
        <w:szCs w:val="20"/>
      </w:rPr>
      <w:fldChar w:fldCharType="end"/>
    </w:r>
    <w:r w:rsidRPr="001249B6">
      <w:rPr>
        <w:rFonts w:ascii="Calibri" w:hAnsi="Calibri"/>
        <w:sz w:val="20"/>
        <w:szCs w:val="20"/>
        <w:lang w:val="pl-PL"/>
      </w:rPr>
      <w:t xml:space="preserve"> z </w:t>
    </w:r>
    <w:r w:rsidRPr="001249B6">
      <w:rPr>
        <w:rFonts w:ascii="Calibri" w:hAnsi="Calibri"/>
        <w:b/>
        <w:bCs/>
        <w:sz w:val="20"/>
        <w:szCs w:val="20"/>
      </w:rPr>
      <w:fldChar w:fldCharType="begin"/>
    </w:r>
    <w:r w:rsidRPr="001249B6">
      <w:rPr>
        <w:rFonts w:ascii="Calibri" w:hAnsi="Calibri"/>
        <w:b/>
        <w:bCs/>
        <w:sz w:val="20"/>
        <w:szCs w:val="20"/>
      </w:rPr>
      <w:instrText>NUMPAGES</w:instrText>
    </w:r>
    <w:r w:rsidRPr="001249B6">
      <w:rPr>
        <w:rFonts w:ascii="Calibri" w:hAnsi="Calibri"/>
        <w:b/>
        <w:bCs/>
        <w:sz w:val="20"/>
        <w:szCs w:val="20"/>
      </w:rPr>
      <w:fldChar w:fldCharType="separate"/>
    </w:r>
    <w:r w:rsidR="0047659E">
      <w:rPr>
        <w:rFonts w:ascii="Calibri" w:hAnsi="Calibri"/>
        <w:b/>
        <w:bCs/>
        <w:noProof/>
        <w:sz w:val="20"/>
        <w:szCs w:val="20"/>
      </w:rPr>
      <w:t>8</w:t>
    </w:r>
    <w:r w:rsidRPr="001249B6">
      <w:rPr>
        <w:rFonts w:ascii="Calibri" w:hAnsi="Calibri"/>
        <w:b/>
        <w:bCs/>
        <w:sz w:val="20"/>
        <w:szCs w:val="20"/>
      </w:rPr>
      <w:fldChar w:fldCharType="end"/>
    </w:r>
  </w:p>
  <w:p w:rsidR="005253F9" w:rsidRDefault="005253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B41" w:rsidRDefault="001E7B41">
      <w:r>
        <w:separator/>
      </w:r>
    </w:p>
  </w:footnote>
  <w:footnote w:type="continuationSeparator" w:id="0">
    <w:p w:rsidR="001E7B41" w:rsidRDefault="001E7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6C78C096"/>
    <w:name w:val="WW8Num3"/>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5385F1C"/>
    <w:multiLevelType w:val="hybridMultilevel"/>
    <w:tmpl w:val="E0604D62"/>
    <w:lvl w:ilvl="0" w:tplc="4E98828E">
      <w:start w:val="3"/>
      <w:numFmt w:val="decimal"/>
      <w:lvlText w:val="%1."/>
      <w:lvlJc w:val="left"/>
      <w:pPr>
        <w:tabs>
          <w:tab w:val="num" w:pos="705"/>
        </w:tabs>
        <w:ind w:left="705" w:hanging="705"/>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A934E2"/>
    <w:multiLevelType w:val="hybridMultilevel"/>
    <w:tmpl w:val="7AB85D42"/>
    <w:lvl w:ilvl="0" w:tplc="0034348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098D235F"/>
    <w:multiLevelType w:val="hybridMultilevel"/>
    <w:tmpl w:val="3962EED0"/>
    <w:lvl w:ilvl="0" w:tplc="33F6EE8A">
      <w:start w:val="1"/>
      <w:numFmt w:val="lowerLetter"/>
      <w:lvlText w:val="%1)"/>
      <w:lvlJc w:val="left"/>
      <w:pPr>
        <w:ind w:left="2160" w:hanging="360"/>
      </w:pPr>
      <w:rPr>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nsid w:val="0A877FD2"/>
    <w:multiLevelType w:val="hybridMultilevel"/>
    <w:tmpl w:val="D0A6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D04A12"/>
    <w:multiLevelType w:val="hybridMultilevel"/>
    <w:tmpl w:val="EF48354E"/>
    <w:lvl w:ilvl="0" w:tplc="A7F2A18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nsid w:val="1116327A"/>
    <w:multiLevelType w:val="hybridMultilevel"/>
    <w:tmpl w:val="5F641C2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13914D90"/>
    <w:multiLevelType w:val="hybridMultilevel"/>
    <w:tmpl w:val="F830D52A"/>
    <w:lvl w:ilvl="0" w:tplc="57CCBE5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773A6A"/>
    <w:multiLevelType w:val="hybridMultilevel"/>
    <w:tmpl w:val="8BAA702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19591CDD"/>
    <w:multiLevelType w:val="hybridMultilevel"/>
    <w:tmpl w:val="C204A83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AE44071"/>
    <w:multiLevelType w:val="hybridMultilevel"/>
    <w:tmpl w:val="D7660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2808F1"/>
    <w:multiLevelType w:val="hybridMultilevel"/>
    <w:tmpl w:val="48CAC5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055AD7"/>
    <w:multiLevelType w:val="hybridMultilevel"/>
    <w:tmpl w:val="88E8B10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A733F93"/>
    <w:multiLevelType w:val="hybridMultilevel"/>
    <w:tmpl w:val="895C0D62"/>
    <w:lvl w:ilvl="0" w:tplc="BE322570">
      <w:start w:val="1"/>
      <w:numFmt w:val="decimal"/>
      <w:lvlText w:val="%1."/>
      <w:lvlJc w:val="left"/>
      <w:pPr>
        <w:tabs>
          <w:tab w:val="num" w:pos="705"/>
        </w:tabs>
        <w:ind w:left="705" w:hanging="705"/>
      </w:pPr>
      <w:rPr>
        <w:rFonts w:ascii="Calibri" w:hAnsi="Calibri" w:cs="Calibri" w:hint="default"/>
        <w:sz w:val="22"/>
        <w:szCs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DD4065"/>
    <w:multiLevelType w:val="hybridMultilevel"/>
    <w:tmpl w:val="134819F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319B3A60"/>
    <w:multiLevelType w:val="hybridMultilevel"/>
    <w:tmpl w:val="4ED6D6A4"/>
    <w:lvl w:ilvl="0" w:tplc="D116C38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1C7C62"/>
    <w:multiLevelType w:val="singleLevel"/>
    <w:tmpl w:val="04150011"/>
    <w:lvl w:ilvl="0">
      <w:start w:val="1"/>
      <w:numFmt w:val="decimal"/>
      <w:lvlText w:val="%1)"/>
      <w:lvlJc w:val="left"/>
      <w:pPr>
        <w:ind w:left="1440" w:hanging="360"/>
      </w:pPr>
      <w:rPr>
        <w:rFonts w:hint="default"/>
      </w:rPr>
    </w:lvl>
  </w:abstractNum>
  <w:abstractNum w:abstractNumId="17">
    <w:nsid w:val="341D72C7"/>
    <w:multiLevelType w:val="hybridMultilevel"/>
    <w:tmpl w:val="F2B009AA"/>
    <w:lvl w:ilvl="0" w:tplc="B87E2F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CC3DE6"/>
    <w:multiLevelType w:val="singleLevel"/>
    <w:tmpl w:val="3BD60190"/>
    <w:lvl w:ilvl="0">
      <w:start w:val="1"/>
      <w:numFmt w:val="decimal"/>
      <w:lvlText w:val="%1."/>
      <w:lvlJc w:val="left"/>
      <w:pPr>
        <w:tabs>
          <w:tab w:val="num" w:pos="360"/>
        </w:tabs>
        <w:ind w:left="360" w:hanging="360"/>
      </w:pPr>
      <w:rPr>
        <w:rFonts w:hint="default"/>
      </w:rPr>
    </w:lvl>
  </w:abstractNum>
  <w:abstractNum w:abstractNumId="19">
    <w:nsid w:val="3F321BB4"/>
    <w:multiLevelType w:val="multilevel"/>
    <w:tmpl w:val="CBA620A2"/>
    <w:lvl w:ilvl="0">
      <w:start w:val="1"/>
      <w:numFmt w:val="decimal"/>
      <w:lvlText w:val="%1."/>
      <w:lvlJc w:val="left"/>
      <w:pPr>
        <w:tabs>
          <w:tab w:val="num" w:pos="705"/>
        </w:tabs>
        <w:ind w:left="705" w:hanging="705"/>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4314D0B"/>
    <w:multiLevelType w:val="hybridMultilevel"/>
    <w:tmpl w:val="7C3A64E6"/>
    <w:lvl w:ilvl="0" w:tplc="DC344724">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964565E"/>
    <w:multiLevelType w:val="hybridMultilevel"/>
    <w:tmpl w:val="3A7AC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577FCC"/>
    <w:multiLevelType w:val="hybridMultilevel"/>
    <w:tmpl w:val="895C0D62"/>
    <w:lvl w:ilvl="0" w:tplc="BE322570">
      <w:start w:val="1"/>
      <w:numFmt w:val="decimal"/>
      <w:lvlText w:val="%1."/>
      <w:lvlJc w:val="left"/>
      <w:pPr>
        <w:tabs>
          <w:tab w:val="num" w:pos="705"/>
        </w:tabs>
        <w:ind w:left="705" w:hanging="705"/>
      </w:pPr>
      <w:rPr>
        <w:rFonts w:ascii="Calibri" w:hAnsi="Calibri" w:cs="Calibri" w:hint="default"/>
        <w:sz w:val="22"/>
        <w:szCs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01186C"/>
    <w:multiLevelType w:val="hybridMultilevel"/>
    <w:tmpl w:val="21D41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C170B0"/>
    <w:multiLevelType w:val="hybridMultilevel"/>
    <w:tmpl w:val="DCF2DC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6B7E109B"/>
    <w:multiLevelType w:val="hybridMultilevel"/>
    <w:tmpl w:val="C8E6A804"/>
    <w:lvl w:ilvl="0" w:tplc="04150011">
      <w:start w:val="1"/>
      <w:numFmt w:val="decimal"/>
      <w:lvlText w:val="%1)"/>
      <w:lvlJc w:val="left"/>
      <w:pPr>
        <w:tabs>
          <w:tab w:val="num" w:pos="454"/>
        </w:tabs>
        <w:ind w:left="794" w:hanging="22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6E3E2030"/>
    <w:multiLevelType w:val="hybridMultilevel"/>
    <w:tmpl w:val="C24EE23C"/>
    <w:lvl w:ilvl="0" w:tplc="04150011">
      <w:start w:val="1"/>
      <w:numFmt w:val="decimal"/>
      <w:lvlText w:val="%1)"/>
      <w:lvlJc w:val="left"/>
      <w:pPr>
        <w:tabs>
          <w:tab w:val="num" w:pos="2126"/>
        </w:tabs>
        <w:ind w:left="2126" w:hanging="720"/>
      </w:pPr>
    </w:lvl>
    <w:lvl w:ilvl="1" w:tplc="04150019">
      <w:start w:val="1"/>
      <w:numFmt w:val="lowerLetter"/>
      <w:lvlText w:val="%2."/>
      <w:lvlJc w:val="left"/>
      <w:pPr>
        <w:tabs>
          <w:tab w:val="num" w:pos="2486"/>
        </w:tabs>
        <w:ind w:left="2486" w:hanging="360"/>
      </w:pPr>
    </w:lvl>
    <w:lvl w:ilvl="2" w:tplc="0415001B">
      <w:start w:val="1"/>
      <w:numFmt w:val="lowerRoman"/>
      <w:lvlText w:val="%3."/>
      <w:lvlJc w:val="right"/>
      <w:pPr>
        <w:tabs>
          <w:tab w:val="num" w:pos="3206"/>
        </w:tabs>
        <w:ind w:left="3206" w:hanging="180"/>
      </w:pPr>
    </w:lvl>
    <w:lvl w:ilvl="3" w:tplc="0415000F">
      <w:start w:val="1"/>
      <w:numFmt w:val="decimal"/>
      <w:lvlText w:val="%4."/>
      <w:lvlJc w:val="left"/>
      <w:pPr>
        <w:tabs>
          <w:tab w:val="num" w:pos="3926"/>
        </w:tabs>
        <w:ind w:left="3926" w:hanging="360"/>
      </w:pPr>
    </w:lvl>
    <w:lvl w:ilvl="4" w:tplc="04150019">
      <w:start w:val="1"/>
      <w:numFmt w:val="lowerLetter"/>
      <w:lvlText w:val="%5."/>
      <w:lvlJc w:val="left"/>
      <w:pPr>
        <w:tabs>
          <w:tab w:val="num" w:pos="4646"/>
        </w:tabs>
        <w:ind w:left="4646" w:hanging="360"/>
      </w:pPr>
    </w:lvl>
    <w:lvl w:ilvl="5" w:tplc="0415001B">
      <w:start w:val="1"/>
      <w:numFmt w:val="lowerRoman"/>
      <w:lvlText w:val="%6."/>
      <w:lvlJc w:val="right"/>
      <w:pPr>
        <w:tabs>
          <w:tab w:val="num" w:pos="5366"/>
        </w:tabs>
        <w:ind w:left="5366" w:hanging="180"/>
      </w:pPr>
    </w:lvl>
    <w:lvl w:ilvl="6" w:tplc="0415000F">
      <w:start w:val="1"/>
      <w:numFmt w:val="decimal"/>
      <w:lvlText w:val="%7."/>
      <w:lvlJc w:val="left"/>
      <w:pPr>
        <w:tabs>
          <w:tab w:val="num" w:pos="6086"/>
        </w:tabs>
        <w:ind w:left="6086" w:hanging="360"/>
      </w:pPr>
    </w:lvl>
    <w:lvl w:ilvl="7" w:tplc="04150019">
      <w:start w:val="1"/>
      <w:numFmt w:val="lowerLetter"/>
      <w:lvlText w:val="%8."/>
      <w:lvlJc w:val="left"/>
      <w:pPr>
        <w:tabs>
          <w:tab w:val="num" w:pos="6806"/>
        </w:tabs>
        <w:ind w:left="6806" w:hanging="360"/>
      </w:pPr>
    </w:lvl>
    <w:lvl w:ilvl="8" w:tplc="0415001B">
      <w:start w:val="1"/>
      <w:numFmt w:val="lowerRoman"/>
      <w:lvlText w:val="%9."/>
      <w:lvlJc w:val="right"/>
      <w:pPr>
        <w:tabs>
          <w:tab w:val="num" w:pos="7526"/>
        </w:tabs>
        <w:ind w:left="7526" w:hanging="180"/>
      </w:pPr>
    </w:lvl>
  </w:abstractNum>
  <w:abstractNum w:abstractNumId="27">
    <w:nsid w:val="70401EFE"/>
    <w:multiLevelType w:val="hybridMultilevel"/>
    <w:tmpl w:val="3BBE7824"/>
    <w:lvl w:ilvl="0" w:tplc="11100BA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705533A2"/>
    <w:multiLevelType w:val="hybridMultilevel"/>
    <w:tmpl w:val="BB6E14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70D159DB"/>
    <w:multiLevelType w:val="singleLevel"/>
    <w:tmpl w:val="64F2F98C"/>
    <w:lvl w:ilvl="0">
      <w:start w:val="1"/>
      <w:numFmt w:val="decimal"/>
      <w:lvlText w:val="%1."/>
      <w:lvlJc w:val="left"/>
      <w:pPr>
        <w:tabs>
          <w:tab w:val="num" w:pos="705"/>
        </w:tabs>
        <w:ind w:left="705" w:hanging="705"/>
      </w:pPr>
      <w:rPr>
        <w:rFonts w:ascii="Calibri" w:hAnsi="Calibri" w:cs="Calibri" w:hint="default"/>
        <w:b w:val="0"/>
        <w:i w:val="0"/>
        <w:sz w:val="22"/>
        <w:szCs w:val="22"/>
      </w:rPr>
    </w:lvl>
  </w:abstractNum>
  <w:abstractNum w:abstractNumId="30">
    <w:nsid w:val="75EA54B0"/>
    <w:multiLevelType w:val="hybridMultilevel"/>
    <w:tmpl w:val="D0A6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C7E4A46"/>
    <w:multiLevelType w:val="hybridMultilevel"/>
    <w:tmpl w:val="4ED6D6A4"/>
    <w:lvl w:ilvl="0" w:tplc="D116C38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9"/>
  </w:num>
  <w:num w:numId="3">
    <w:abstractNumId w:val="23"/>
  </w:num>
  <w:num w:numId="4">
    <w:abstractNumId w:val="13"/>
  </w:num>
  <w:num w:numId="5">
    <w:abstractNumId w:val="11"/>
  </w:num>
  <w:num w:numId="6">
    <w:abstractNumId w:val="18"/>
  </w:num>
  <w:num w:numId="7">
    <w:abstractNumId w:val="16"/>
  </w:num>
  <w:num w:numId="8">
    <w:abstractNumId w:val="7"/>
  </w:num>
  <w:num w:numId="9">
    <w:abstractNumId w:val="19"/>
  </w:num>
  <w:num w:numId="10">
    <w:abstractNumId w:val="25"/>
  </w:num>
  <w:num w:numId="11">
    <w:abstractNumId w:val="10"/>
  </w:num>
  <w:num w:numId="12">
    <w:abstractNumId w:val="4"/>
  </w:num>
  <w:num w:numId="13">
    <w:abstractNumId w:val="31"/>
  </w:num>
  <w:num w:numId="14">
    <w:abstractNumId w:val="30"/>
  </w:num>
  <w:num w:numId="15">
    <w:abstractNumId w:val="21"/>
  </w:num>
  <w:num w:numId="16">
    <w:abstractNumId w:val="28"/>
  </w:num>
  <w:num w:numId="17">
    <w:abstractNumId w:val="8"/>
  </w:num>
  <w:num w:numId="18">
    <w:abstractNumId w:val="14"/>
  </w:num>
  <w:num w:numId="19">
    <w:abstractNumId w:val="2"/>
  </w:num>
  <w:num w:numId="20">
    <w:abstractNumId w:val="27"/>
  </w:num>
  <w:num w:numId="21">
    <w:abstractNumId w:val="20"/>
  </w:num>
  <w:num w:numId="22">
    <w:abstractNumId w:val="22"/>
  </w:num>
  <w:num w:numId="23">
    <w:abstractNumId w:val="15"/>
  </w:num>
  <w:num w:numId="24">
    <w:abstractNumId w:val="5"/>
  </w:num>
  <w:num w:numId="25">
    <w:abstractNumId w:val="17"/>
  </w:num>
  <w:num w:numId="26">
    <w:abstractNumId w:val="1"/>
  </w:num>
  <w:num w:numId="27">
    <w:abstractNumId w:val="12"/>
  </w:num>
  <w:num w:numId="28">
    <w:abstractNumId w:val="6"/>
  </w:num>
  <w:num w:numId="29">
    <w:abstractNumId w:val="3"/>
  </w:num>
  <w:num w:numId="30">
    <w:abstractNumId w:val="9"/>
  </w:num>
  <w:num w:numId="31">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2D"/>
    <w:rsid w:val="00003E57"/>
    <w:rsid w:val="00013FA2"/>
    <w:rsid w:val="00014D78"/>
    <w:rsid w:val="00016B04"/>
    <w:rsid w:val="000203E6"/>
    <w:rsid w:val="00031F7E"/>
    <w:rsid w:val="00047497"/>
    <w:rsid w:val="00060EB7"/>
    <w:rsid w:val="00063DF8"/>
    <w:rsid w:val="000672A7"/>
    <w:rsid w:val="00080860"/>
    <w:rsid w:val="0008258A"/>
    <w:rsid w:val="000920A4"/>
    <w:rsid w:val="00092EEA"/>
    <w:rsid w:val="0009343E"/>
    <w:rsid w:val="000A3449"/>
    <w:rsid w:val="000A4A42"/>
    <w:rsid w:val="000B2D90"/>
    <w:rsid w:val="000B5FD2"/>
    <w:rsid w:val="000C040A"/>
    <w:rsid w:val="000C5A77"/>
    <w:rsid w:val="000C7558"/>
    <w:rsid w:val="000D1CF4"/>
    <w:rsid w:val="000D419B"/>
    <w:rsid w:val="000E13A5"/>
    <w:rsid w:val="000E2DA7"/>
    <w:rsid w:val="000E7055"/>
    <w:rsid w:val="000E722D"/>
    <w:rsid w:val="000F03E8"/>
    <w:rsid w:val="00103358"/>
    <w:rsid w:val="001130D9"/>
    <w:rsid w:val="00113902"/>
    <w:rsid w:val="00120A81"/>
    <w:rsid w:val="00122E55"/>
    <w:rsid w:val="001249B6"/>
    <w:rsid w:val="00124FE3"/>
    <w:rsid w:val="0012698F"/>
    <w:rsid w:val="0013322C"/>
    <w:rsid w:val="0013563A"/>
    <w:rsid w:val="00141C6E"/>
    <w:rsid w:val="001518FA"/>
    <w:rsid w:val="00152AD7"/>
    <w:rsid w:val="001606F6"/>
    <w:rsid w:val="00163DF0"/>
    <w:rsid w:val="001653A7"/>
    <w:rsid w:val="00172BF5"/>
    <w:rsid w:val="001761F9"/>
    <w:rsid w:val="001767A4"/>
    <w:rsid w:val="00180159"/>
    <w:rsid w:val="00193C53"/>
    <w:rsid w:val="001A0EF1"/>
    <w:rsid w:val="001A71A4"/>
    <w:rsid w:val="001B1253"/>
    <w:rsid w:val="001B1F25"/>
    <w:rsid w:val="001D11AB"/>
    <w:rsid w:val="001D3D29"/>
    <w:rsid w:val="001D787C"/>
    <w:rsid w:val="001D7C89"/>
    <w:rsid w:val="001E0F40"/>
    <w:rsid w:val="001E5A37"/>
    <w:rsid w:val="001E60ED"/>
    <w:rsid w:val="001E6F3E"/>
    <w:rsid w:val="001E7B41"/>
    <w:rsid w:val="001F12F3"/>
    <w:rsid w:val="001F47F4"/>
    <w:rsid w:val="001F54B7"/>
    <w:rsid w:val="00202087"/>
    <w:rsid w:val="00206748"/>
    <w:rsid w:val="00206CB3"/>
    <w:rsid w:val="0020707E"/>
    <w:rsid w:val="002160FC"/>
    <w:rsid w:val="00217A8E"/>
    <w:rsid w:val="002203F4"/>
    <w:rsid w:val="002210A5"/>
    <w:rsid w:val="00224122"/>
    <w:rsid w:val="00224633"/>
    <w:rsid w:val="00224A70"/>
    <w:rsid w:val="00225DFB"/>
    <w:rsid w:val="00234CAB"/>
    <w:rsid w:val="00237938"/>
    <w:rsid w:val="00237C5A"/>
    <w:rsid w:val="0024028E"/>
    <w:rsid w:val="00241381"/>
    <w:rsid w:val="00241911"/>
    <w:rsid w:val="00245213"/>
    <w:rsid w:val="00247734"/>
    <w:rsid w:val="0025507D"/>
    <w:rsid w:val="00265B23"/>
    <w:rsid w:val="00272AE3"/>
    <w:rsid w:val="0027410B"/>
    <w:rsid w:val="00275CFA"/>
    <w:rsid w:val="00283949"/>
    <w:rsid w:val="00287D89"/>
    <w:rsid w:val="00294CE9"/>
    <w:rsid w:val="00295C34"/>
    <w:rsid w:val="002963F3"/>
    <w:rsid w:val="002A01EF"/>
    <w:rsid w:val="002A09F2"/>
    <w:rsid w:val="002B1E2C"/>
    <w:rsid w:val="002C055C"/>
    <w:rsid w:val="002C5B52"/>
    <w:rsid w:val="002D260F"/>
    <w:rsid w:val="002D2916"/>
    <w:rsid w:val="002E0C9D"/>
    <w:rsid w:val="002E531B"/>
    <w:rsid w:val="002F2425"/>
    <w:rsid w:val="002F7927"/>
    <w:rsid w:val="003013B1"/>
    <w:rsid w:val="003014EB"/>
    <w:rsid w:val="003129C6"/>
    <w:rsid w:val="003230FC"/>
    <w:rsid w:val="003359FE"/>
    <w:rsid w:val="00342A61"/>
    <w:rsid w:val="0035028E"/>
    <w:rsid w:val="00352FE0"/>
    <w:rsid w:val="003635FD"/>
    <w:rsid w:val="0038542D"/>
    <w:rsid w:val="00397A7B"/>
    <w:rsid w:val="003A23B6"/>
    <w:rsid w:val="003A3794"/>
    <w:rsid w:val="003A5BAB"/>
    <w:rsid w:val="003A5D17"/>
    <w:rsid w:val="003B41A0"/>
    <w:rsid w:val="003B5320"/>
    <w:rsid w:val="003B7FBD"/>
    <w:rsid w:val="003C1D52"/>
    <w:rsid w:val="003C7F8E"/>
    <w:rsid w:val="003D2D8F"/>
    <w:rsid w:val="003D363D"/>
    <w:rsid w:val="003D43E5"/>
    <w:rsid w:val="003E0228"/>
    <w:rsid w:val="003E4F53"/>
    <w:rsid w:val="003E6E73"/>
    <w:rsid w:val="003F5962"/>
    <w:rsid w:val="003F6A67"/>
    <w:rsid w:val="00405F68"/>
    <w:rsid w:val="0040634D"/>
    <w:rsid w:val="00411A4B"/>
    <w:rsid w:val="0041581C"/>
    <w:rsid w:val="0042312F"/>
    <w:rsid w:val="00424739"/>
    <w:rsid w:val="0042506D"/>
    <w:rsid w:val="00430D79"/>
    <w:rsid w:val="00430DC9"/>
    <w:rsid w:val="00433C98"/>
    <w:rsid w:val="004345A0"/>
    <w:rsid w:val="00440F2F"/>
    <w:rsid w:val="004447E5"/>
    <w:rsid w:val="00444CFD"/>
    <w:rsid w:val="004579D8"/>
    <w:rsid w:val="00463811"/>
    <w:rsid w:val="00463D2B"/>
    <w:rsid w:val="0046482A"/>
    <w:rsid w:val="0046771F"/>
    <w:rsid w:val="00470E85"/>
    <w:rsid w:val="0047449A"/>
    <w:rsid w:val="0047659E"/>
    <w:rsid w:val="00477D11"/>
    <w:rsid w:val="00495A74"/>
    <w:rsid w:val="00496E4B"/>
    <w:rsid w:val="0049725C"/>
    <w:rsid w:val="00497D13"/>
    <w:rsid w:val="004A3AF7"/>
    <w:rsid w:val="004B42D2"/>
    <w:rsid w:val="004C04BA"/>
    <w:rsid w:val="004C5B48"/>
    <w:rsid w:val="004C6681"/>
    <w:rsid w:val="004D2CA8"/>
    <w:rsid w:val="004D2DB9"/>
    <w:rsid w:val="004D75EC"/>
    <w:rsid w:val="004E1E3E"/>
    <w:rsid w:val="004F2E76"/>
    <w:rsid w:val="004F4ADF"/>
    <w:rsid w:val="00501451"/>
    <w:rsid w:val="00504480"/>
    <w:rsid w:val="00505C0D"/>
    <w:rsid w:val="005079DF"/>
    <w:rsid w:val="005106E2"/>
    <w:rsid w:val="00511450"/>
    <w:rsid w:val="005166F9"/>
    <w:rsid w:val="0052387E"/>
    <w:rsid w:val="005253F9"/>
    <w:rsid w:val="00531D40"/>
    <w:rsid w:val="00532B91"/>
    <w:rsid w:val="00535361"/>
    <w:rsid w:val="00542E2B"/>
    <w:rsid w:val="005468CC"/>
    <w:rsid w:val="00547835"/>
    <w:rsid w:val="005512BD"/>
    <w:rsid w:val="0055227E"/>
    <w:rsid w:val="00555989"/>
    <w:rsid w:val="00564428"/>
    <w:rsid w:val="0056455A"/>
    <w:rsid w:val="00567C9E"/>
    <w:rsid w:val="00570068"/>
    <w:rsid w:val="00572A78"/>
    <w:rsid w:val="00581363"/>
    <w:rsid w:val="00590923"/>
    <w:rsid w:val="005915C0"/>
    <w:rsid w:val="00592119"/>
    <w:rsid w:val="00592DD3"/>
    <w:rsid w:val="0059538B"/>
    <w:rsid w:val="00597D01"/>
    <w:rsid w:val="00597D86"/>
    <w:rsid w:val="005A62B3"/>
    <w:rsid w:val="005A63B8"/>
    <w:rsid w:val="005B017D"/>
    <w:rsid w:val="005B3CF2"/>
    <w:rsid w:val="005C0005"/>
    <w:rsid w:val="005C01CE"/>
    <w:rsid w:val="005C236D"/>
    <w:rsid w:val="005C2CCF"/>
    <w:rsid w:val="005C5FAA"/>
    <w:rsid w:val="005D71F8"/>
    <w:rsid w:val="005E018F"/>
    <w:rsid w:val="005E13D6"/>
    <w:rsid w:val="005E5D54"/>
    <w:rsid w:val="005F20F4"/>
    <w:rsid w:val="005F41E8"/>
    <w:rsid w:val="00602E80"/>
    <w:rsid w:val="00614E83"/>
    <w:rsid w:val="00615380"/>
    <w:rsid w:val="00616836"/>
    <w:rsid w:val="00623360"/>
    <w:rsid w:val="006241C0"/>
    <w:rsid w:val="00632B1E"/>
    <w:rsid w:val="00634540"/>
    <w:rsid w:val="00635F43"/>
    <w:rsid w:val="00653972"/>
    <w:rsid w:val="00654A38"/>
    <w:rsid w:val="0065559F"/>
    <w:rsid w:val="00656FF7"/>
    <w:rsid w:val="0066058C"/>
    <w:rsid w:val="00667FD1"/>
    <w:rsid w:val="00670111"/>
    <w:rsid w:val="006721B0"/>
    <w:rsid w:val="00675631"/>
    <w:rsid w:val="0067634A"/>
    <w:rsid w:val="00680802"/>
    <w:rsid w:val="00682A6E"/>
    <w:rsid w:val="006942C4"/>
    <w:rsid w:val="00696C03"/>
    <w:rsid w:val="006A3257"/>
    <w:rsid w:val="006A4E4C"/>
    <w:rsid w:val="006A6CD2"/>
    <w:rsid w:val="006B3365"/>
    <w:rsid w:val="006B3ABD"/>
    <w:rsid w:val="006D3707"/>
    <w:rsid w:val="006D495E"/>
    <w:rsid w:val="006E0B91"/>
    <w:rsid w:val="006E2FB4"/>
    <w:rsid w:val="006E673F"/>
    <w:rsid w:val="006F2B2A"/>
    <w:rsid w:val="00703899"/>
    <w:rsid w:val="0070411E"/>
    <w:rsid w:val="00707701"/>
    <w:rsid w:val="0071237A"/>
    <w:rsid w:val="00733C5A"/>
    <w:rsid w:val="007452DE"/>
    <w:rsid w:val="0074776E"/>
    <w:rsid w:val="00750872"/>
    <w:rsid w:val="00750FCB"/>
    <w:rsid w:val="00762C60"/>
    <w:rsid w:val="0076318E"/>
    <w:rsid w:val="007633C8"/>
    <w:rsid w:val="007654CC"/>
    <w:rsid w:val="00770DF1"/>
    <w:rsid w:val="00770FAB"/>
    <w:rsid w:val="0077546D"/>
    <w:rsid w:val="007766F1"/>
    <w:rsid w:val="00776BB6"/>
    <w:rsid w:val="007830A3"/>
    <w:rsid w:val="00783E53"/>
    <w:rsid w:val="007847B9"/>
    <w:rsid w:val="007862AC"/>
    <w:rsid w:val="00790817"/>
    <w:rsid w:val="00792AB9"/>
    <w:rsid w:val="007A0560"/>
    <w:rsid w:val="007A586A"/>
    <w:rsid w:val="007A7E6D"/>
    <w:rsid w:val="007B269D"/>
    <w:rsid w:val="007B3B58"/>
    <w:rsid w:val="007B5727"/>
    <w:rsid w:val="007B7F7B"/>
    <w:rsid w:val="007C4FA6"/>
    <w:rsid w:val="007C7F41"/>
    <w:rsid w:val="007D1793"/>
    <w:rsid w:val="007D3387"/>
    <w:rsid w:val="007D34AA"/>
    <w:rsid w:val="007E398E"/>
    <w:rsid w:val="007E469D"/>
    <w:rsid w:val="00804A7E"/>
    <w:rsid w:val="00806E9A"/>
    <w:rsid w:val="008144F8"/>
    <w:rsid w:val="0081515C"/>
    <w:rsid w:val="00822046"/>
    <w:rsid w:val="00831098"/>
    <w:rsid w:val="008368E4"/>
    <w:rsid w:val="0084644E"/>
    <w:rsid w:val="00862588"/>
    <w:rsid w:val="0086283E"/>
    <w:rsid w:val="008654E5"/>
    <w:rsid w:val="008672F7"/>
    <w:rsid w:val="00871D8C"/>
    <w:rsid w:val="0088008C"/>
    <w:rsid w:val="00881B95"/>
    <w:rsid w:val="00884C9B"/>
    <w:rsid w:val="00885705"/>
    <w:rsid w:val="0089075A"/>
    <w:rsid w:val="00892531"/>
    <w:rsid w:val="008936A5"/>
    <w:rsid w:val="008A10E2"/>
    <w:rsid w:val="008A7DA8"/>
    <w:rsid w:val="008B464A"/>
    <w:rsid w:val="008B53ED"/>
    <w:rsid w:val="008C7EF2"/>
    <w:rsid w:val="008D338F"/>
    <w:rsid w:val="008D4091"/>
    <w:rsid w:val="008F78A7"/>
    <w:rsid w:val="00902F88"/>
    <w:rsid w:val="00905D30"/>
    <w:rsid w:val="00906312"/>
    <w:rsid w:val="009131A0"/>
    <w:rsid w:val="00915557"/>
    <w:rsid w:val="0091724C"/>
    <w:rsid w:val="00923FC8"/>
    <w:rsid w:val="00927D47"/>
    <w:rsid w:val="009354FB"/>
    <w:rsid w:val="009374AB"/>
    <w:rsid w:val="00941AAB"/>
    <w:rsid w:val="00945285"/>
    <w:rsid w:val="00952DFF"/>
    <w:rsid w:val="009608BF"/>
    <w:rsid w:val="0096094C"/>
    <w:rsid w:val="0096158B"/>
    <w:rsid w:val="00981DF4"/>
    <w:rsid w:val="009916AD"/>
    <w:rsid w:val="0099768F"/>
    <w:rsid w:val="00997AF9"/>
    <w:rsid w:val="009A3C4B"/>
    <w:rsid w:val="009B18E2"/>
    <w:rsid w:val="009B5C26"/>
    <w:rsid w:val="009C02CA"/>
    <w:rsid w:val="009D52BF"/>
    <w:rsid w:val="009D56F7"/>
    <w:rsid w:val="009E41D9"/>
    <w:rsid w:val="009F0FDF"/>
    <w:rsid w:val="009F4DE7"/>
    <w:rsid w:val="009F5D8F"/>
    <w:rsid w:val="009F73D2"/>
    <w:rsid w:val="009F795B"/>
    <w:rsid w:val="00A02474"/>
    <w:rsid w:val="00A03C73"/>
    <w:rsid w:val="00A11A30"/>
    <w:rsid w:val="00A242B4"/>
    <w:rsid w:val="00A36EAB"/>
    <w:rsid w:val="00A371B6"/>
    <w:rsid w:val="00A40504"/>
    <w:rsid w:val="00A55F2D"/>
    <w:rsid w:val="00A616DA"/>
    <w:rsid w:val="00A62F22"/>
    <w:rsid w:val="00A64EDD"/>
    <w:rsid w:val="00A660BC"/>
    <w:rsid w:val="00A7101E"/>
    <w:rsid w:val="00A71E11"/>
    <w:rsid w:val="00A75FB2"/>
    <w:rsid w:val="00A8390F"/>
    <w:rsid w:val="00A869D5"/>
    <w:rsid w:val="00A90B6E"/>
    <w:rsid w:val="00AA33A5"/>
    <w:rsid w:val="00AB3D8C"/>
    <w:rsid w:val="00AC01A3"/>
    <w:rsid w:val="00AC2316"/>
    <w:rsid w:val="00AC64C7"/>
    <w:rsid w:val="00AD2ECB"/>
    <w:rsid w:val="00AE59C1"/>
    <w:rsid w:val="00AE61F1"/>
    <w:rsid w:val="00AF0B19"/>
    <w:rsid w:val="00AF1BEB"/>
    <w:rsid w:val="00AF3388"/>
    <w:rsid w:val="00AF40C2"/>
    <w:rsid w:val="00B02BB8"/>
    <w:rsid w:val="00B03553"/>
    <w:rsid w:val="00B041CD"/>
    <w:rsid w:val="00B04F70"/>
    <w:rsid w:val="00B17858"/>
    <w:rsid w:val="00B22169"/>
    <w:rsid w:val="00B27B4D"/>
    <w:rsid w:val="00B30705"/>
    <w:rsid w:val="00B51DE6"/>
    <w:rsid w:val="00B52844"/>
    <w:rsid w:val="00B529EB"/>
    <w:rsid w:val="00B5442D"/>
    <w:rsid w:val="00B573F4"/>
    <w:rsid w:val="00B62921"/>
    <w:rsid w:val="00B62AF1"/>
    <w:rsid w:val="00B63728"/>
    <w:rsid w:val="00B670F5"/>
    <w:rsid w:val="00B67CA4"/>
    <w:rsid w:val="00B80BF5"/>
    <w:rsid w:val="00B925CF"/>
    <w:rsid w:val="00BA0CA9"/>
    <w:rsid w:val="00BA0FEF"/>
    <w:rsid w:val="00BA6550"/>
    <w:rsid w:val="00BB173A"/>
    <w:rsid w:val="00BB437F"/>
    <w:rsid w:val="00BC07BD"/>
    <w:rsid w:val="00BC1857"/>
    <w:rsid w:val="00BC1F61"/>
    <w:rsid w:val="00BC2DE1"/>
    <w:rsid w:val="00BC30C3"/>
    <w:rsid w:val="00BC36EF"/>
    <w:rsid w:val="00BC7901"/>
    <w:rsid w:val="00BD681C"/>
    <w:rsid w:val="00BE3505"/>
    <w:rsid w:val="00BE6DF7"/>
    <w:rsid w:val="00C0028B"/>
    <w:rsid w:val="00C03CA0"/>
    <w:rsid w:val="00C0641D"/>
    <w:rsid w:val="00C11C8B"/>
    <w:rsid w:val="00C14C2C"/>
    <w:rsid w:val="00C16DA5"/>
    <w:rsid w:val="00C340E1"/>
    <w:rsid w:val="00C512D8"/>
    <w:rsid w:val="00C548FB"/>
    <w:rsid w:val="00C64DB8"/>
    <w:rsid w:val="00C650AB"/>
    <w:rsid w:val="00C72586"/>
    <w:rsid w:val="00C76478"/>
    <w:rsid w:val="00C8090C"/>
    <w:rsid w:val="00C83E8D"/>
    <w:rsid w:val="00C87A88"/>
    <w:rsid w:val="00C90C24"/>
    <w:rsid w:val="00CA0E6A"/>
    <w:rsid w:val="00CA5911"/>
    <w:rsid w:val="00CA65AB"/>
    <w:rsid w:val="00CB2571"/>
    <w:rsid w:val="00CB4C5A"/>
    <w:rsid w:val="00CC1BA0"/>
    <w:rsid w:val="00CC3661"/>
    <w:rsid w:val="00CC4E67"/>
    <w:rsid w:val="00CC4EE0"/>
    <w:rsid w:val="00CC7D91"/>
    <w:rsid w:val="00CD2DCA"/>
    <w:rsid w:val="00CD51E1"/>
    <w:rsid w:val="00CD6E1F"/>
    <w:rsid w:val="00CD791F"/>
    <w:rsid w:val="00CF1CF0"/>
    <w:rsid w:val="00CF56B7"/>
    <w:rsid w:val="00CF5AD9"/>
    <w:rsid w:val="00CF624D"/>
    <w:rsid w:val="00D02B5D"/>
    <w:rsid w:val="00D02DAC"/>
    <w:rsid w:val="00D0395B"/>
    <w:rsid w:val="00D064C1"/>
    <w:rsid w:val="00D1541D"/>
    <w:rsid w:val="00D16E5F"/>
    <w:rsid w:val="00D20EBA"/>
    <w:rsid w:val="00D24564"/>
    <w:rsid w:val="00D26F84"/>
    <w:rsid w:val="00D50FAB"/>
    <w:rsid w:val="00D5208C"/>
    <w:rsid w:val="00D56AEE"/>
    <w:rsid w:val="00D71B66"/>
    <w:rsid w:val="00D76F3D"/>
    <w:rsid w:val="00D836FA"/>
    <w:rsid w:val="00D85D55"/>
    <w:rsid w:val="00D9453D"/>
    <w:rsid w:val="00D94B1B"/>
    <w:rsid w:val="00DC038B"/>
    <w:rsid w:val="00DC2598"/>
    <w:rsid w:val="00DC3771"/>
    <w:rsid w:val="00DC3DF2"/>
    <w:rsid w:val="00DD368D"/>
    <w:rsid w:val="00DD56A1"/>
    <w:rsid w:val="00DD7BCE"/>
    <w:rsid w:val="00DE0B2F"/>
    <w:rsid w:val="00DE60E8"/>
    <w:rsid w:val="00DE6B6F"/>
    <w:rsid w:val="00DF0017"/>
    <w:rsid w:val="00DF0CAE"/>
    <w:rsid w:val="00DF2145"/>
    <w:rsid w:val="00DF2AAA"/>
    <w:rsid w:val="00DF32FB"/>
    <w:rsid w:val="00E01E77"/>
    <w:rsid w:val="00E07A87"/>
    <w:rsid w:val="00E07EAE"/>
    <w:rsid w:val="00E10C87"/>
    <w:rsid w:val="00E1296B"/>
    <w:rsid w:val="00E3609E"/>
    <w:rsid w:val="00E43E48"/>
    <w:rsid w:val="00E449CA"/>
    <w:rsid w:val="00E4512B"/>
    <w:rsid w:val="00E5144C"/>
    <w:rsid w:val="00E519BA"/>
    <w:rsid w:val="00E53D43"/>
    <w:rsid w:val="00E54661"/>
    <w:rsid w:val="00E55522"/>
    <w:rsid w:val="00E57A6C"/>
    <w:rsid w:val="00E61047"/>
    <w:rsid w:val="00E631F7"/>
    <w:rsid w:val="00E70D45"/>
    <w:rsid w:val="00E730EF"/>
    <w:rsid w:val="00E8684B"/>
    <w:rsid w:val="00E906CD"/>
    <w:rsid w:val="00E97189"/>
    <w:rsid w:val="00E97F36"/>
    <w:rsid w:val="00EB5D9C"/>
    <w:rsid w:val="00ED3A30"/>
    <w:rsid w:val="00ED7DCA"/>
    <w:rsid w:val="00EE3914"/>
    <w:rsid w:val="00EE3ABA"/>
    <w:rsid w:val="00EE4953"/>
    <w:rsid w:val="00EE6D51"/>
    <w:rsid w:val="00EE7EFB"/>
    <w:rsid w:val="00EF622E"/>
    <w:rsid w:val="00F0025B"/>
    <w:rsid w:val="00F04807"/>
    <w:rsid w:val="00F10718"/>
    <w:rsid w:val="00F133E1"/>
    <w:rsid w:val="00F227EE"/>
    <w:rsid w:val="00F26DB7"/>
    <w:rsid w:val="00F32EF4"/>
    <w:rsid w:val="00F34109"/>
    <w:rsid w:val="00F43994"/>
    <w:rsid w:val="00F44529"/>
    <w:rsid w:val="00F46B23"/>
    <w:rsid w:val="00F62E66"/>
    <w:rsid w:val="00F6577B"/>
    <w:rsid w:val="00F70FC7"/>
    <w:rsid w:val="00F74B9E"/>
    <w:rsid w:val="00F76D6F"/>
    <w:rsid w:val="00F822B1"/>
    <w:rsid w:val="00F9213F"/>
    <w:rsid w:val="00F96B1E"/>
    <w:rsid w:val="00FA1367"/>
    <w:rsid w:val="00FA2117"/>
    <w:rsid w:val="00FA266E"/>
    <w:rsid w:val="00FA7D23"/>
    <w:rsid w:val="00FB331E"/>
    <w:rsid w:val="00FB36F7"/>
    <w:rsid w:val="00FB3983"/>
    <w:rsid w:val="00FB3F3D"/>
    <w:rsid w:val="00FC52A5"/>
    <w:rsid w:val="00FD481A"/>
    <w:rsid w:val="00FD4ECE"/>
    <w:rsid w:val="00FE0289"/>
    <w:rsid w:val="00FE3EA0"/>
    <w:rsid w:val="00FE5296"/>
    <w:rsid w:val="00FF0174"/>
    <w:rsid w:val="00FF5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80BF5"/>
    <w:rPr>
      <w:rFonts w:ascii="Garamond" w:hAnsi="Garamond"/>
      <w:sz w:val="24"/>
      <w:szCs w:val="24"/>
    </w:rPr>
  </w:style>
  <w:style w:type="paragraph" w:styleId="Nagwek4">
    <w:name w:val="heading 4"/>
    <w:basedOn w:val="Normalny"/>
    <w:next w:val="Normalny"/>
    <w:link w:val="Nagwek4Znak"/>
    <w:qFormat/>
    <w:rsid w:val="00FA266E"/>
    <w:pPr>
      <w:keepNext/>
      <w:tabs>
        <w:tab w:val="right" w:leader="hyphen" w:pos="9072"/>
      </w:tabs>
      <w:suppressAutoHyphens/>
      <w:outlineLvl w:val="3"/>
    </w:pPr>
    <w:rPr>
      <w:rFonts w:ascii="Times New Roman" w:hAnsi="Times New Roman"/>
      <w:b/>
      <w:szCs w:val="20"/>
      <w:lang w:val="en-GB"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pPr>
      <w:framePr w:w="7920" w:h="1980" w:hRule="exact" w:hSpace="141" w:wrap="auto" w:hAnchor="page" w:xAlign="center" w:yAlign="bottom"/>
      <w:ind w:left="2880"/>
    </w:pPr>
    <w:rPr>
      <w:rFonts w:ascii="Arial" w:hAnsi="Arial" w:cs="Arial"/>
      <w:b/>
      <w:sz w:val="28"/>
    </w:rPr>
  </w:style>
  <w:style w:type="paragraph" w:styleId="Nagwek">
    <w:name w:val="header"/>
    <w:basedOn w:val="Normalny"/>
    <w:pPr>
      <w:tabs>
        <w:tab w:val="center" w:pos="4536"/>
        <w:tab w:val="right" w:pos="9072"/>
      </w:tabs>
    </w:pPr>
    <w:rPr>
      <w:rFonts w:ascii="Times New Roman" w:hAnsi="Times New Roman"/>
      <w:sz w:val="20"/>
      <w:szCs w:val="20"/>
    </w:rPr>
  </w:style>
  <w:style w:type="paragraph" w:styleId="Zwykytekst">
    <w:name w:val="Plain Text"/>
    <w:basedOn w:val="Normalny"/>
    <w:link w:val="ZwykytekstZnak"/>
    <w:rPr>
      <w:rFonts w:ascii="Courier New" w:hAnsi="Courier New"/>
      <w:sz w:val="20"/>
      <w:szCs w:val="20"/>
      <w:lang w:val="x-none" w:eastAsia="x-none"/>
    </w:rPr>
  </w:style>
  <w:style w:type="character" w:styleId="Numerstrony">
    <w:name w:val="page number"/>
    <w:basedOn w:val="Domylnaczcionkaakapitu"/>
  </w:style>
  <w:style w:type="paragraph" w:styleId="Stopka">
    <w:name w:val="footer"/>
    <w:basedOn w:val="Normalny"/>
    <w:link w:val="StopkaZnak"/>
    <w:uiPriority w:val="99"/>
    <w:pPr>
      <w:tabs>
        <w:tab w:val="center" w:pos="4536"/>
        <w:tab w:val="right" w:pos="9072"/>
      </w:tabs>
    </w:pPr>
    <w:rPr>
      <w:rFonts w:ascii="Times New Roman" w:hAnsi="Times New Roman"/>
      <w:lang w:val="x-none" w:eastAsia="x-none"/>
    </w:rPr>
  </w:style>
  <w:style w:type="paragraph" w:styleId="Tekstprzypisukocowego">
    <w:name w:val="endnote text"/>
    <w:basedOn w:val="Normalny"/>
    <w:semiHidden/>
    <w:rsid w:val="00AB3D8C"/>
    <w:rPr>
      <w:sz w:val="20"/>
      <w:szCs w:val="20"/>
    </w:rPr>
  </w:style>
  <w:style w:type="character" w:styleId="Odwoanieprzypisukocowego">
    <w:name w:val="endnote reference"/>
    <w:semiHidden/>
    <w:rsid w:val="00AB3D8C"/>
    <w:rPr>
      <w:vertAlign w:val="superscript"/>
    </w:rPr>
  </w:style>
  <w:style w:type="paragraph" w:styleId="Lista">
    <w:name w:val="List"/>
    <w:basedOn w:val="Normalny"/>
    <w:rsid w:val="00C512D8"/>
    <w:pPr>
      <w:ind w:left="283" w:hanging="283"/>
    </w:pPr>
  </w:style>
  <w:style w:type="paragraph" w:styleId="Tytu">
    <w:name w:val="Title"/>
    <w:basedOn w:val="Normalny"/>
    <w:qFormat/>
    <w:rsid w:val="00C512D8"/>
    <w:pPr>
      <w:spacing w:before="240" w:after="60"/>
      <w:jc w:val="center"/>
      <w:outlineLvl w:val="0"/>
    </w:pPr>
    <w:rPr>
      <w:rFonts w:ascii="Arial" w:hAnsi="Arial" w:cs="Arial"/>
      <w:b/>
      <w:bCs/>
      <w:kern w:val="28"/>
      <w:sz w:val="32"/>
      <w:szCs w:val="32"/>
    </w:rPr>
  </w:style>
  <w:style w:type="paragraph" w:styleId="Tekstpodstawowy">
    <w:name w:val="Body Text"/>
    <w:basedOn w:val="Normalny"/>
    <w:link w:val="TekstpodstawowyZnak"/>
    <w:rsid w:val="00C512D8"/>
    <w:pPr>
      <w:spacing w:after="120"/>
    </w:pPr>
  </w:style>
  <w:style w:type="paragraph" w:styleId="Tekstpodstawowyzwciciem">
    <w:name w:val="Body Text First Indent"/>
    <w:basedOn w:val="Tekstpodstawowy"/>
    <w:rsid w:val="00C512D8"/>
    <w:pPr>
      <w:ind w:firstLine="210"/>
    </w:pPr>
  </w:style>
  <w:style w:type="paragraph" w:styleId="Tekstpodstawowywcity">
    <w:name w:val="Body Text Indent"/>
    <w:basedOn w:val="Normalny"/>
    <w:rsid w:val="00C512D8"/>
    <w:pPr>
      <w:spacing w:after="120"/>
      <w:ind w:left="283"/>
    </w:pPr>
  </w:style>
  <w:style w:type="paragraph" w:styleId="Tekstpodstawowyzwciciem2">
    <w:name w:val="Body Text First Indent 2"/>
    <w:basedOn w:val="Tekstpodstawowywcity"/>
    <w:rsid w:val="00C512D8"/>
    <w:pPr>
      <w:ind w:firstLine="210"/>
    </w:pPr>
  </w:style>
  <w:style w:type="paragraph" w:styleId="Tekstdymka">
    <w:name w:val="Balloon Text"/>
    <w:basedOn w:val="Normalny"/>
    <w:semiHidden/>
    <w:rsid w:val="00397A7B"/>
    <w:rPr>
      <w:rFonts w:ascii="Tahoma" w:hAnsi="Tahoma" w:cs="Tahoma"/>
      <w:sz w:val="16"/>
      <w:szCs w:val="16"/>
    </w:rPr>
  </w:style>
  <w:style w:type="character" w:customStyle="1" w:styleId="Nagwek4Znak">
    <w:name w:val="Nagłówek 4 Znak"/>
    <w:link w:val="Nagwek4"/>
    <w:rsid w:val="00FA266E"/>
    <w:rPr>
      <w:b/>
      <w:sz w:val="24"/>
      <w:lang w:val="en-GB" w:eastAsia="x-none"/>
    </w:rPr>
  </w:style>
  <w:style w:type="paragraph" w:customStyle="1" w:styleId="AKT">
    <w:name w:val="AKT"/>
    <w:basedOn w:val="Normalny"/>
    <w:link w:val="AKTZnak"/>
    <w:rsid w:val="00FA266E"/>
    <w:pPr>
      <w:tabs>
        <w:tab w:val="right" w:leader="hyphen" w:pos="9072"/>
      </w:tabs>
      <w:suppressAutoHyphens/>
      <w:spacing w:line="360" w:lineRule="auto"/>
      <w:ind w:firstLine="1134"/>
      <w:jc w:val="both"/>
    </w:pPr>
    <w:rPr>
      <w:rFonts w:ascii="Times New Roman" w:hAnsi="Times New Roman"/>
      <w:sz w:val="26"/>
      <w:szCs w:val="20"/>
      <w:lang w:val="x-none" w:eastAsia="ar-SA"/>
    </w:rPr>
  </w:style>
  <w:style w:type="character" w:customStyle="1" w:styleId="AKTZnak">
    <w:name w:val="AKT Znak"/>
    <w:link w:val="AKT"/>
    <w:locked/>
    <w:rsid w:val="00FA266E"/>
    <w:rPr>
      <w:sz w:val="26"/>
      <w:lang w:val="x-none" w:eastAsia="ar-SA"/>
    </w:rPr>
  </w:style>
  <w:style w:type="paragraph" w:customStyle="1" w:styleId="naglowek">
    <w:name w:val="naglowek"/>
    <w:basedOn w:val="Normalny"/>
    <w:rsid w:val="00F96B1E"/>
    <w:pPr>
      <w:spacing w:before="100" w:beforeAutospacing="1" w:after="100" w:afterAutospacing="1"/>
      <w:jc w:val="both"/>
    </w:pPr>
    <w:rPr>
      <w:rFonts w:ascii="Arial" w:hAnsi="Arial" w:cs="Arial"/>
      <w:color w:val="000066"/>
      <w:sz w:val="16"/>
      <w:szCs w:val="16"/>
    </w:rPr>
  </w:style>
  <w:style w:type="character" w:customStyle="1" w:styleId="StopkaZnak">
    <w:name w:val="Stopka Znak"/>
    <w:link w:val="Stopka"/>
    <w:uiPriority w:val="99"/>
    <w:rsid w:val="00E70D45"/>
    <w:rPr>
      <w:sz w:val="24"/>
      <w:szCs w:val="24"/>
    </w:rPr>
  </w:style>
  <w:style w:type="paragraph" w:styleId="Lista2">
    <w:name w:val="List 2"/>
    <w:basedOn w:val="Normalny"/>
    <w:rsid w:val="00635F43"/>
    <w:pPr>
      <w:ind w:left="566" w:hanging="283"/>
      <w:contextualSpacing/>
    </w:pPr>
  </w:style>
  <w:style w:type="character" w:customStyle="1" w:styleId="ZwykytekstZnak">
    <w:name w:val="Zwykły tekst Znak"/>
    <w:link w:val="Zwykytekst"/>
    <w:rsid w:val="00F6577B"/>
    <w:rPr>
      <w:rFonts w:ascii="Courier New" w:hAnsi="Courier New"/>
    </w:rPr>
  </w:style>
  <w:style w:type="character" w:styleId="Odwoaniedokomentarza">
    <w:name w:val="annotation reference"/>
    <w:rsid w:val="00831098"/>
    <w:rPr>
      <w:sz w:val="16"/>
      <w:szCs w:val="16"/>
    </w:rPr>
  </w:style>
  <w:style w:type="paragraph" w:styleId="Tekstkomentarza">
    <w:name w:val="annotation text"/>
    <w:basedOn w:val="Normalny"/>
    <w:link w:val="TekstkomentarzaZnak"/>
    <w:rsid w:val="00831098"/>
    <w:rPr>
      <w:sz w:val="20"/>
      <w:szCs w:val="20"/>
      <w:lang w:val="x-none" w:eastAsia="x-none"/>
    </w:rPr>
  </w:style>
  <w:style w:type="character" w:customStyle="1" w:styleId="TekstkomentarzaZnak">
    <w:name w:val="Tekst komentarza Znak"/>
    <w:link w:val="Tekstkomentarza"/>
    <w:rsid w:val="00831098"/>
    <w:rPr>
      <w:rFonts w:ascii="Garamond" w:hAnsi="Garamond"/>
    </w:rPr>
  </w:style>
  <w:style w:type="paragraph" w:styleId="Tematkomentarza">
    <w:name w:val="annotation subject"/>
    <w:basedOn w:val="Tekstkomentarza"/>
    <w:next w:val="Tekstkomentarza"/>
    <w:link w:val="TematkomentarzaZnak"/>
    <w:rsid w:val="00831098"/>
    <w:rPr>
      <w:b/>
      <w:bCs/>
    </w:rPr>
  </w:style>
  <w:style w:type="character" w:customStyle="1" w:styleId="TematkomentarzaZnak">
    <w:name w:val="Temat komentarza Znak"/>
    <w:link w:val="Tematkomentarza"/>
    <w:rsid w:val="00831098"/>
    <w:rPr>
      <w:rFonts w:ascii="Garamond" w:hAnsi="Garamond"/>
      <w:b/>
      <w:bCs/>
    </w:rPr>
  </w:style>
  <w:style w:type="character" w:customStyle="1" w:styleId="akapitdomyslny1">
    <w:name w:val="akapitdomyslny1"/>
    <w:basedOn w:val="Domylnaczcionkaakapitu"/>
    <w:rsid w:val="009F73D2"/>
  </w:style>
  <w:style w:type="paragraph" w:customStyle="1" w:styleId="Normalny1">
    <w:name w:val="Normalny1"/>
    <w:rsid w:val="00BC07BD"/>
    <w:pPr>
      <w:suppressAutoHyphens/>
      <w:autoSpaceDE w:val="0"/>
    </w:pPr>
    <w:rPr>
      <w:rFonts w:ascii="Georgia" w:hAnsi="Georgia" w:cs="Georgia"/>
      <w:color w:val="000000"/>
      <w:sz w:val="24"/>
      <w:szCs w:val="24"/>
      <w:lang w:eastAsia="ar-SA"/>
    </w:rPr>
  </w:style>
  <w:style w:type="paragraph" w:styleId="NormalnyWeb">
    <w:name w:val="Normal (Web)"/>
    <w:basedOn w:val="Normalny"/>
    <w:rsid w:val="00092EEA"/>
    <w:pPr>
      <w:spacing w:before="100" w:beforeAutospacing="1" w:after="100" w:afterAutospacing="1"/>
    </w:pPr>
    <w:rPr>
      <w:rFonts w:ascii="Times New Roman" w:hAnsi="Times New Roman"/>
    </w:rPr>
  </w:style>
  <w:style w:type="paragraph" w:styleId="Tekstpodstawowy2">
    <w:name w:val="Body Text 2"/>
    <w:basedOn w:val="Normalny"/>
    <w:link w:val="Tekstpodstawowy2Znak"/>
    <w:rsid w:val="009608BF"/>
    <w:pPr>
      <w:spacing w:after="120" w:line="480" w:lineRule="auto"/>
    </w:pPr>
    <w:rPr>
      <w:lang w:val="x-none" w:eastAsia="x-none"/>
    </w:rPr>
  </w:style>
  <w:style w:type="character" w:customStyle="1" w:styleId="Tekstpodstawowy2Znak">
    <w:name w:val="Tekst podstawowy 2 Znak"/>
    <w:link w:val="Tekstpodstawowy2"/>
    <w:rsid w:val="009608BF"/>
    <w:rPr>
      <w:rFonts w:ascii="Garamond" w:hAnsi="Garamond"/>
      <w:sz w:val="24"/>
      <w:szCs w:val="24"/>
    </w:rPr>
  </w:style>
  <w:style w:type="character" w:styleId="Pogrubienie">
    <w:name w:val="Strong"/>
    <w:qFormat/>
    <w:rsid w:val="007862AC"/>
    <w:rPr>
      <w:b/>
      <w:bCs/>
    </w:rPr>
  </w:style>
  <w:style w:type="paragraph" w:customStyle="1" w:styleId="default">
    <w:name w:val="default"/>
    <w:basedOn w:val="Normalny"/>
    <w:rsid w:val="007862AC"/>
    <w:pPr>
      <w:spacing w:before="100" w:beforeAutospacing="1" w:after="100" w:afterAutospacing="1"/>
    </w:pPr>
    <w:rPr>
      <w:rFonts w:ascii="Arial Unicode MS" w:eastAsia="Arial Unicode MS" w:hAnsi="Arial Unicode MS" w:cs="Arial Unicode MS"/>
    </w:rPr>
  </w:style>
  <w:style w:type="character" w:styleId="Hipercze">
    <w:name w:val="Hyperlink"/>
    <w:uiPriority w:val="99"/>
    <w:unhideWhenUsed/>
    <w:rsid w:val="000E7055"/>
    <w:rPr>
      <w:color w:val="0000FF"/>
      <w:u w:val="single"/>
    </w:rPr>
  </w:style>
  <w:style w:type="paragraph" w:customStyle="1" w:styleId="Default0">
    <w:name w:val="Default"/>
    <w:rsid w:val="00D02B5D"/>
    <w:pPr>
      <w:autoSpaceDE w:val="0"/>
      <w:autoSpaceDN w:val="0"/>
      <w:adjustRightInd w:val="0"/>
    </w:pPr>
    <w:rPr>
      <w:rFonts w:ascii="Calibri" w:hAnsi="Calibri" w:cs="Calibri"/>
      <w:color w:val="000000"/>
      <w:sz w:val="24"/>
      <w:szCs w:val="24"/>
    </w:rPr>
  </w:style>
  <w:style w:type="paragraph" w:styleId="Akapitzlist">
    <w:name w:val="List Paragraph"/>
    <w:basedOn w:val="Normalny"/>
    <w:link w:val="AkapitzlistZnak"/>
    <w:qFormat/>
    <w:rsid w:val="00675631"/>
    <w:pPr>
      <w:widowControl w:val="0"/>
      <w:snapToGrid w:val="0"/>
      <w:ind w:left="720"/>
      <w:contextualSpacing/>
    </w:pPr>
    <w:rPr>
      <w:rFonts w:ascii="Times New Roman" w:hAnsi="Times New Roman"/>
      <w:sz w:val="20"/>
      <w:szCs w:val="20"/>
    </w:rPr>
  </w:style>
  <w:style w:type="paragraph" w:styleId="Tekstpodstawowywcity3">
    <w:name w:val="Body Text Indent 3"/>
    <w:basedOn w:val="Normalny"/>
    <w:link w:val="Tekstpodstawowywcity3Znak"/>
    <w:rsid w:val="004D2DB9"/>
    <w:pPr>
      <w:spacing w:after="120"/>
      <w:ind w:left="283"/>
    </w:pPr>
    <w:rPr>
      <w:sz w:val="16"/>
      <w:szCs w:val="16"/>
    </w:rPr>
  </w:style>
  <w:style w:type="character" w:customStyle="1" w:styleId="Tekstpodstawowywcity3Znak">
    <w:name w:val="Tekst podstawowy wcięty 3 Znak"/>
    <w:link w:val="Tekstpodstawowywcity3"/>
    <w:rsid w:val="004D2DB9"/>
    <w:rPr>
      <w:rFonts w:ascii="Garamond" w:hAnsi="Garamond"/>
      <w:sz w:val="16"/>
      <w:szCs w:val="16"/>
    </w:rPr>
  </w:style>
  <w:style w:type="paragraph" w:styleId="Poprawka">
    <w:name w:val="Revision"/>
    <w:hidden/>
    <w:uiPriority w:val="99"/>
    <w:semiHidden/>
    <w:rsid w:val="001A71A4"/>
    <w:rPr>
      <w:rFonts w:ascii="Garamond" w:hAnsi="Garamond"/>
      <w:sz w:val="24"/>
      <w:szCs w:val="24"/>
    </w:rPr>
  </w:style>
  <w:style w:type="character" w:customStyle="1" w:styleId="Nierozpoznanawzmianka">
    <w:name w:val="Nierozpoznana wzmianka"/>
    <w:uiPriority w:val="99"/>
    <w:semiHidden/>
    <w:unhideWhenUsed/>
    <w:rsid w:val="00D064C1"/>
    <w:rPr>
      <w:color w:val="605E5C"/>
      <w:shd w:val="clear" w:color="auto" w:fill="E1DFDD"/>
    </w:rPr>
  </w:style>
  <w:style w:type="character" w:customStyle="1" w:styleId="TekstpodstawowyZnak">
    <w:name w:val="Tekst podstawowy Znak"/>
    <w:link w:val="Tekstpodstawowy"/>
    <w:rsid w:val="0041581C"/>
    <w:rPr>
      <w:rFonts w:ascii="Garamond" w:hAnsi="Garamond"/>
      <w:sz w:val="24"/>
      <w:szCs w:val="24"/>
    </w:rPr>
  </w:style>
  <w:style w:type="character" w:customStyle="1" w:styleId="AkapitzlistZnak">
    <w:name w:val="Akapit z listą Znak"/>
    <w:link w:val="Akapitzlist"/>
    <w:rsid w:val="005512BD"/>
  </w:style>
  <w:style w:type="paragraph" w:styleId="Bezodstpw">
    <w:name w:val="No Spacing"/>
    <w:uiPriority w:val="1"/>
    <w:qFormat/>
    <w:rsid w:val="005B3CF2"/>
    <w:rPr>
      <w:rFonts w:ascii="Garamond"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80BF5"/>
    <w:rPr>
      <w:rFonts w:ascii="Garamond" w:hAnsi="Garamond"/>
      <w:sz w:val="24"/>
      <w:szCs w:val="24"/>
    </w:rPr>
  </w:style>
  <w:style w:type="paragraph" w:styleId="Nagwek4">
    <w:name w:val="heading 4"/>
    <w:basedOn w:val="Normalny"/>
    <w:next w:val="Normalny"/>
    <w:link w:val="Nagwek4Znak"/>
    <w:qFormat/>
    <w:rsid w:val="00FA266E"/>
    <w:pPr>
      <w:keepNext/>
      <w:tabs>
        <w:tab w:val="right" w:leader="hyphen" w:pos="9072"/>
      </w:tabs>
      <w:suppressAutoHyphens/>
      <w:outlineLvl w:val="3"/>
    </w:pPr>
    <w:rPr>
      <w:rFonts w:ascii="Times New Roman" w:hAnsi="Times New Roman"/>
      <w:b/>
      <w:szCs w:val="20"/>
      <w:lang w:val="en-GB"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pPr>
      <w:framePr w:w="7920" w:h="1980" w:hRule="exact" w:hSpace="141" w:wrap="auto" w:hAnchor="page" w:xAlign="center" w:yAlign="bottom"/>
      <w:ind w:left="2880"/>
    </w:pPr>
    <w:rPr>
      <w:rFonts w:ascii="Arial" w:hAnsi="Arial" w:cs="Arial"/>
      <w:b/>
      <w:sz w:val="28"/>
    </w:rPr>
  </w:style>
  <w:style w:type="paragraph" w:styleId="Nagwek">
    <w:name w:val="header"/>
    <w:basedOn w:val="Normalny"/>
    <w:pPr>
      <w:tabs>
        <w:tab w:val="center" w:pos="4536"/>
        <w:tab w:val="right" w:pos="9072"/>
      </w:tabs>
    </w:pPr>
    <w:rPr>
      <w:rFonts w:ascii="Times New Roman" w:hAnsi="Times New Roman"/>
      <w:sz w:val="20"/>
      <w:szCs w:val="20"/>
    </w:rPr>
  </w:style>
  <w:style w:type="paragraph" w:styleId="Zwykytekst">
    <w:name w:val="Plain Text"/>
    <w:basedOn w:val="Normalny"/>
    <w:link w:val="ZwykytekstZnak"/>
    <w:rPr>
      <w:rFonts w:ascii="Courier New" w:hAnsi="Courier New"/>
      <w:sz w:val="20"/>
      <w:szCs w:val="20"/>
      <w:lang w:val="x-none" w:eastAsia="x-none"/>
    </w:rPr>
  </w:style>
  <w:style w:type="character" w:styleId="Numerstrony">
    <w:name w:val="page number"/>
    <w:basedOn w:val="Domylnaczcionkaakapitu"/>
  </w:style>
  <w:style w:type="paragraph" w:styleId="Stopka">
    <w:name w:val="footer"/>
    <w:basedOn w:val="Normalny"/>
    <w:link w:val="StopkaZnak"/>
    <w:uiPriority w:val="99"/>
    <w:pPr>
      <w:tabs>
        <w:tab w:val="center" w:pos="4536"/>
        <w:tab w:val="right" w:pos="9072"/>
      </w:tabs>
    </w:pPr>
    <w:rPr>
      <w:rFonts w:ascii="Times New Roman" w:hAnsi="Times New Roman"/>
      <w:lang w:val="x-none" w:eastAsia="x-none"/>
    </w:rPr>
  </w:style>
  <w:style w:type="paragraph" w:styleId="Tekstprzypisukocowego">
    <w:name w:val="endnote text"/>
    <w:basedOn w:val="Normalny"/>
    <w:semiHidden/>
    <w:rsid w:val="00AB3D8C"/>
    <w:rPr>
      <w:sz w:val="20"/>
      <w:szCs w:val="20"/>
    </w:rPr>
  </w:style>
  <w:style w:type="character" w:styleId="Odwoanieprzypisukocowego">
    <w:name w:val="endnote reference"/>
    <w:semiHidden/>
    <w:rsid w:val="00AB3D8C"/>
    <w:rPr>
      <w:vertAlign w:val="superscript"/>
    </w:rPr>
  </w:style>
  <w:style w:type="paragraph" w:styleId="Lista">
    <w:name w:val="List"/>
    <w:basedOn w:val="Normalny"/>
    <w:rsid w:val="00C512D8"/>
    <w:pPr>
      <w:ind w:left="283" w:hanging="283"/>
    </w:pPr>
  </w:style>
  <w:style w:type="paragraph" w:styleId="Tytu">
    <w:name w:val="Title"/>
    <w:basedOn w:val="Normalny"/>
    <w:qFormat/>
    <w:rsid w:val="00C512D8"/>
    <w:pPr>
      <w:spacing w:before="240" w:after="60"/>
      <w:jc w:val="center"/>
      <w:outlineLvl w:val="0"/>
    </w:pPr>
    <w:rPr>
      <w:rFonts w:ascii="Arial" w:hAnsi="Arial" w:cs="Arial"/>
      <w:b/>
      <w:bCs/>
      <w:kern w:val="28"/>
      <w:sz w:val="32"/>
      <w:szCs w:val="32"/>
    </w:rPr>
  </w:style>
  <w:style w:type="paragraph" w:styleId="Tekstpodstawowy">
    <w:name w:val="Body Text"/>
    <w:basedOn w:val="Normalny"/>
    <w:link w:val="TekstpodstawowyZnak"/>
    <w:rsid w:val="00C512D8"/>
    <w:pPr>
      <w:spacing w:after="120"/>
    </w:pPr>
  </w:style>
  <w:style w:type="paragraph" w:styleId="Tekstpodstawowyzwciciem">
    <w:name w:val="Body Text First Indent"/>
    <w:basedOn w:val="Tekstpodstawowy"/>
    <w:rsid w:val="00C512D8"/>
    <w:pPr>
      <w:ind w:firstLine="210"/>
    </w:pPr>
  </w:style>
  <w:style w:type="paragraph" w:styleId="Tekstpodstawowywcity">
    <w:name w:val="Body Text Indent"/>
    <w:basedOn w:val="Normalny"/>
    <w:rsid w:val="00C512D8"/>
    <w:pPr>
      <w:spacing w:after="120"/>
      <w:ind w:left="283"/>
    </w:pPr>
  </w:style>
  <w:style w:type="paragraph" w:styleId="Tekstpodstawowyzwciciem2">
    <w:name w:val="Body Text First Indent 2"/>
    <w:basedOn w:val="Tekstpodstawowywcity"/>
    <w:rsid w:val="00C512D8"/>
    <w:pPr>
      <w:ind w:firstLine="210"/>
    </w:pPr>
  </w:style>
  <w:style w:type="paragraph" w:styleId="Tekstdymka">
    <w:name w:val="Balloon Text"/>
    <w:basedOn w:val="Normalny"/>
    <w:semiHidden/>
    <w:rsid w:val="00397A7B"/>
    <w:rPr>
      <w:rFonts w:ascii="Tahoma" w:hAnsi="Tahoma" w:cs="Tahoma"/>
      <w:sz w:val="16"/>
      <w:szCs w:val="16"/>
    </w:rPr>
  </w:style>
  <w:style w:type="character" w:customStyle="1" w:styleId="Nagwek4Znak">
    <w:name w:val="Nagłówek 4 Znak"/>
    <w:link w:val="Nagwek4"/>
    <w:rsid w:val="00FA266E"/>
    <w:rPr>
      <w:b/>
      <w:sz w:val="24"/>
      <w:lang w:val="en-GB" w:eastAsia="x-none"/>
    </w:rPr>
  </w:style>
  <w:style w:type="paragraph" w:customStyle="1" w:styleId="AKT">
    <w:name w:val="AKT"/>
    <w:basedOn w:val="Normalny"/>
    <w:link w:val="AKTZnak"/>
    <w:rsid w:val="00FA266E"/>
    <w:pPr>
      <w:tabs>
        <w:tab w:val="right" w:leader="hyphen" w:pos="9072"/>
      </w:tabs>
      <w:suppressAutoHyphens/>
      <w:spacing w:line="360" w:lineRule="auto"/>
      <w:ind w:firstLine="1134"/>
      <w:jc w:val="both"/>
    </w:pPr>
    <w:rPr>
      <w:rFonts w:ascii="Times New Roman" w:hAnsi="Times New Roman"/>
      <w:sz w:val="26"/>
      <w:szCs w:val="20"/>
      <w:lang w:val="x-none" w:eastAsia="ar-SA"/>
    </w:rPr>
  </w:style>
  <w:style w:type="character" w:customStyle="1" w:styleId="AKTZnak">
    <w:name w:val="AKT Znak"/>
    <w:link w:val="AKT"/>
    <w:locked/>
    <w:rsid w:val="00FA266E"/>
    <w:rPr>
      <w:sz w:val="26"/>
      <w:lang w:val="x-none" w:eastAsia="ar-SA"/>
    </w:rPr>
  </w:style>
  <w:style w:type="paragraph" w:customStyle="1" w:styleId="naglowek">
    <w:name w:val="naglowek"/>
    <w:basedOn w:val="Normalny"/>
    <w:rsid w:val="00F96B1E"/>
    <w:pPr>
      <w:spacing w:before="100" w:beforeAutospacing="1" w:after="100" w:afterAutospacing="1"/>
      <w:jc w:val="both"/>
    </w:pPr>
    <w:rPr>
      <w:rFonts w:ascii="Arial" w:hAnsi="Arial" w:cs="Arial"/>
      <w:color w:val="000066"/>
      <w:sz w:val="16"/>
      <w:szCs w:val="16"/>
    </w:rPr>
  </w:style>
  <w:style w:type="character" w:customStyle="1" w:styleId="StopkaZnak">
    <w:name w:val="Stopka Znak"/>
    <w:link w:val="Stopka"/>
    <w:uiPriority w:val="99"/>
    <w:rsid w:val="00E70D45"/>
    <w:rPr>
      <w:sz w:val="24"/>
      <w:szCs w:val="24"/>
    </w:rPr>
  </w:style>
  <w:style w:type="paragraph" w:styleId="Lista2">
    <w:name w:val="List 2"/>
    <w:basedOn w:val="Normalny"/>
    <w:rsid w:val="00635F43"/>
    <w:pPr>
      <w:ind w:left="566" w:hanging="283"/>
      <w:contextualSpacing/>
    </w:pPr>
  </w:style>
  <w:style w:type="character" w:customStyle="1" w:styleId="ZwykytekstZnak">
    <w:name w:val="Zwykły tekst Znak"/>
    <w:link w:val="Zwykytekst"/>
    <w:rsid w:val="00F6577B"/>
    <w:rPr>
      <w:rFonts w:ascii="Courier New" w:hAnsi="Courier New"/>
    </w:rPr>
  </w:style>
  <w:style w:type="character" w:styleId="Odwoaniedokomentarza">
    <w:name w:val="annotation reference"/>
    <w:rsid w:val="00831098"/>
    <w:rPr>
      <w:sz w:val="16"/>
      <w:szCs w:val="16"/>
    </w:rPr>
  </w:style>
  <w:style w:type="paragraph" w:styleId="Tekstkomentarza">
    <w:name w:val="annotation text"/>
    <w:basedOn w:val="Normalny"/>
    <w:link w:val="TekstkomentarzaZnak"/>
    <w:rsid w:val="00831098"/>
    <w:rPr>
      <w:sz w:val="20"/>
      <w:szCs w:val="20"/>
      <w:lang w:val="x-none" w:eastAsia="x-none"/>
    </w:rPr>
  </w:style>
  <w:style w:type="character" w:customStyle="1" w:styleId="TekstkomentarzaZnak">
    <w:name w:val="Tekst komentarza Znak"/>
    <w:link w:val="Tekstkomentarza"/>
    <w:rsid w:val="00831098"/>
    <w:rPr>
      <w:rFonts w:ascii="Garamond" w:hAnsi="Garamond"/>
    </w:rPr>
  </w:style>
  <w:style w:type="paragraph" w:styleId="Tematkomentarza">
    <w:name w:val="annotation subject"/>
    <w:basedOn w:val="Tekstkomentarza"/>
    <w:next w:val="Tekstkomentarza"/>
    <w:link w:val="TematkomentarzaZnak"/>
    <w:rsid w:val="00831098"/>
    <w:rPr>
      <w:b/>
      <w:bCs/>
    </w:rPr>
  </w:style>
  <w:style w:type="character" w:customStyle="1" w:styleId="TematkomentarzaZnak">
    <w:name w:val="Temat komentarza Znak"/>
    <w:link w:val="Tematkomentarza"/>
    <w:rsid w:val="00831098"/>
    <w:rPr>
      <w:rFonts w:ascii="Garamond" w:hAnsi="Garamond"/>
      <w:b/>
      <w:bCs/>
    </w:rPr>
  </w:style>
  <w:style w:type="character" w:customStyle="1" w:styleId="akapitdomyslny1">
    <w:name w:val="akapitdomyslny1"/>
    <w:basedOn w:val="Domylnaczcionkaakapitu"/>
    <w:rsid w:val="009F73D2"/>
  </w:style>
  <w:style w:type="paragraph" w:customStyle="1" w:styleId="Normalny1">
    <w:name w:val="Normalny1"/>
    <w:rsid w:val="00BC07BD"/>
    <w:pPr>
      <w:suppressAutoHyphens/>
      <w:autoSpaceDE w:val="0"/>
    </w:pPr>
    <w:rPr>
      <w:rFonts w:ascii="Georgia" w:hAnsi="Georgia" w:cs="Georgia"/>
      <w:color w:val="000000"/>
      <w:sz w:val="24"/>
      <w:szCs w:val="24"/>
      <w:lang w:eastAsia="ar-SA"/>
    </w:rPr>
  </w:style>
  <w:style w:type="paragraph" w:styleId="NormalnyWeb">
    <w:name w:val="Normal (Web)"/>
    <w:basedOn w:val="Normalny"/>
    <w:rsid w:val="00092EEA"/>
    <w:pPr>
      <w:spacing w:before="100" w:beforeAutospacing="1" w:after="100" w:afterAutospacing="1"/>
    </w:pPr>
    <w:rPr>
      <w:rFonts w:ascii="Times New Roman" w:hAnsi="Times New Roman"/>
    </w:rPr>
  </w:style>
  <w:style w:type="paragraph" w:styleId="Tekstpodstawowy2">
    <w:name w:val="Body Text 2"/>
    <w:basedOn w:val="Normalny"/>
    <w:link w:val="Tekstpodstawowy2Znak"/>
    <w:rsid w:val="009608BF"/>
    <w:pPr>
      <w:spacing w:after="120" w:line="480" w:lineRule="auto"/>
    </w:pPr>
    <w:rPr>
      <w:lang w:val="x-none" w:eastAsia="x-none"/>
    </w:rPr>
  </w:style>
  <w:style w:type="character" w:customStyle="1" w:styleId="Tekstpodstawowy2Znak">
    <w:name w:val="Tekst podstawowy 2 Znak"/>
    <w:link w:val="Tekstpodstawowy2"/>
    <w:rsid w:val="009608BF"/>
    <w:rPr>
      <w:rFonts w:ascii="Garamond" w:hAnsi="Garamond"/>
      <w:sz w:val="24"/>
      <w:szCs w:val="24"/>
    </w:rPr>
  </w:style>
  <w:style w:type="character" w:styleId="Pogrubienie">
    <w:name w:val="Strong"/>
    <w:qFormat/>
    <w:rsid w:val="007862AC"/>
    <w:rPr>
      <w:b/>
      <w:bCs/>
    </w:rPr>
  </w:style>
  <w:style w:type="paragraph" w:customStyle="1" w:styleId="default">
    <w:name w:val="default"/>
    <w:basedOn w:val="Normalny"/>
    <w:rsid w:val="007862AC"/>
    <w:pPr>
      <w:spacing w:before="100" w:beforeAutospacing="1" w:after="100" w:afterAutospacing="1"/>
    </w:pPr>
    <w:rPr>
      <w:rFonts w:ascii="Arial Unicode MS" w:eastAsia="Arial Unicode MS" w:hAnsi="Arial Unicode MS" w:cs="Arial Unicode MS"/>
    </w:rPr>
  </w:style>
  <w:style w:type="character" w:styleId="Hipercze">
    <w:name w:val="Hyperlink"/>
    <w:uiPriority w:val="99"/>
    <w:unhideWhenUsed/>
    <w:rsid w:val="000E7055"/>
    <w:rPr>
      <w:color w:val="0000FF"/>
      <w:u w:val="single"/>
    </w:rPr>
  </w:style>
  <w:style w:type="paragraph" w:customStyle="1" w:styleId="Default0">
    <w:name w:val="Default"/>
    <w:rsid w:val="00D02B5D"/>
    <w:pPr>
      <w:autoSpaceDE w:val="0"/>
      <w:autoSpaceDN w:val="0"/>
      <w:adjustRightInd w:val="0"/>
    </w:pPr>
    <w:rPr>
      <w:rFonts w:ascii="Calibri" w:hAnsi="Calibri" w:cs="Calibri"/>
      <w:color w:val="000000"/>
      <w:sz w:val="24"/>
      <w:szCs w:val="24"/>
    </w:rPr>
  </w:style>
  <w:style w:type="paragraph" w:styleId="Akapitzlist">
    <w:name w:val="List Paragraph"/>
    <w:basedOn w:val="Normalny"/>
    <w:link w:val="AkapitzlistZnak"/>
    <w:qFormat/>
    <w:rsid w:val="00675631"/>
    <w:pPr>
      <w:widowControl w:val="0"/>
      <w:snapToGrid w:val="0"/>
      <w:ind w:left="720"/>
      <w:contextualSpacing/>
    </w:pPr>
    <w:rPr>
      <w:rFonts w:ascii="Times New Roman" w:hAnsi="Times New Roman"/>
      <w:sz w:val="20"/>
      <w:szCs w:val="20"/>
    </w:rPr>
  </w:style>
  <w:style w:type="paragraph" w:styleId="Tekstpodstawowywcity3">
    <w:name w:val="Body Text Indent 3"/>
    <w:basedOn w:val="Normalny"/>
    <w:link w:val="Tekstpodstawowywcity3Znak"/>
    <w:rsid w:val="004D2DB9"/>
    <w:pPr>
      <w:spacing w:after="120"/>
      <w:ind w:left="283"/>
    </w:pPr>
    <w:rPr>
      <w:sz w:val="16"/>
      <w:szCs w:val="16"/>
    </w:rPr>
  </w:style>
  <w:style w:type="character" w:customStyle="1" w:styleId="Tekstpodstawowywcity3Znak">
    <w:name w:val="Tekst podstawowy wcięty 3 Znak"/>
    <w:link w:val="Tekstpodstawowywcity3"/>
    <w:rsid w:val="004D2DB9"/>
    <w:rPr>
      <w:rFonts w:ascii="Garamond" w:hAnsi="Garamond"/>
      <w:sz w:val="16"/>
      <w:szCs w:val="16"/>
    </w:rPr>
  </w:style>
  <w:style w:type="paragraph" w:styleId="Poprawka">
    <w:name w:val="Revision"/>
    <w:hidden/>
    <w:uiPriority w:val="99"/>
    <w:semiHidden/>
    <w:rsid w:val="001A71A4"/>
    <w:rPr>
      <w:rFonts w:ascii="Garamond" w:hAnsi="Garamond"/>
      <w:sz w:val="24"/>
      <w:szCs w:val="24"/>
    </w:rPr>
  </w:style>
  <w:style w:type="character" w:customStyle="1" w:styleId="Nierozpoznanawzmianka">
    <w:name w:val="Nierozpoznana wzmianka"/>
    <w:uiPriority w:val="99"/>
    <w:semiHidden/>
    <w:unhideWhenUsed/>
    <w:rsid w:val="00D064C1"/>
    <w:rPr>
      <w:color w:val="605E5C"/>
      <w:shd w:val="clear" w:color="auto" w:fill="E1DFDD"/>
    </w:rPr>
  </w:style>
  <w:style w:type="character" w:customStyle="1" w:styleId="TekstpodstawowyZnak">
    <w:name w:val="Tekst podstawowy Znak"/>
    <w:link w:val="Tekstpodstawowy"/>
    <w:rsid w:val="0041581C"/>
    <w:rPr>
      <w:rFonts w:ascii="Garamond" w:hAnsi="Garamond"/>
      <w:sz w:val="24"/>
      <w:szCs w:val="24"/>
    </w:rPr>
  </w:style>
  <w:style w:type="character" w:customStyle="1" w:styleId="AkapitzlistZnak">
    <w:name w:val="Akapit z listą Znak"/>
    <w:link w:val="Akapitzlist"/>
    <w:rsid w:val="005512BD"/>
  </w:style>
  <w:style w:type="paragraph" w:styleId="Bezodstpw">
    <w:name w:val="No Spacing"/>
    <w:uiPriority w:val="1"/>
    <w:qFormat/>
    <w:rsid w:val="005B3CF2"/>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4250">
      <w:bodyDiv w:val="1"/>
      <w:marLeft w:val="0"/>
      <w:marRight w:val="0"/>
      <w:marTop w:val="0"/>
      <w:marBottom w:val="0"/>
      <w:divBdr>
        <w:top w:val="none" w:sz="0" w:space="0" w:color="auto"/>
        <w:left w:val="none" w:sz="0" w:space="0" w:color="auto"/>
        <w:bottom w:val="none" w:sz="0" w:space="0" w:color="auto"/>
        <w:right w:val="none" w:sz="0" w:space="0" w:color="auto"/>
      </w:divBdr>
    </w:div>
    <w:div w:id="115173793">
      <w:bodyDiv w:val="1"/>
      <w:marLeft w:val="0"/>
      <w:marRight w:val="0"/>
      <w:marTop w:val="0"/>
      <w:marBottom w:val="0"/>
      <w:divBdr>
        <w:top w:val="none" w:sz="0" w:space="0" w:color="auto"/>
        <w:left w:val="none" w:sz="0" w:space="0" w:color="auto"/>
        <w:bottom w:val="none" w:sz="0" w:space="0" w:color="auto"/>
        <w:right w:val="none" w:sz="0" w:space="0" w:color="auto"/>
      </w:divBdr>
    </w:div>
    <w:div w:id="158736782">
      <w:bodyDiv w:val="1"/>
      <w:marLeft w:val="0"/>
      <w:marRight w:val="0"/>
      <w:marTop w:val="0"/>
      <w:marBottom w:val="0"/>
      <w:divBdr>
        <w:top w:val="none" w:sz="0" w:space="0" w:color="auto"/>
        <w:left w:val="none" w:sz="0" w:space="0" w:color="auto"/>
        <w:bottom w:val="none" w:sz="0" w:space="0" w:color="auto"/>
        <w:right w:val="none" w:sz="0" w:space="0" w:color="auto"/>
      </w:divBdr>
    </w:div>
    <w:div w:id="437797458">
      <w:bodyDiv w:val="1"/>
      <w:marLeft w:val="0"/>
      <w:marRight w:val="0"/>
      <w:marTop w:val="0"/>
      <w:marBottom w:val="0"/>
      <w:divBdr>
        <w:top w:val="none" w:sz="0" w:space="0" w:color="auto"/>
        <w:left w:val="none" w:sz="0" w:space="0" w:color="auto"/>
        <w:bottom w:val="none" w:sz="0" w:space="0" w:color="auto"/>
        <w:right w:val="none" w:sz="0" w:space="0" w:color="auto"/>
      </w:divBdr>
    </w:div>
    <w:div w:id="1641770182">
      <w:bodyDiv w:val="1"/>
      <w:marLeft w:val="0"/>
      <w:marRight w:val="0"/>
      <w:marTop w:val="0"/>
      <w:marBottom w:val="0"/>
      <w:divBdr>
        <w:top w:val="none" w:sz="0" w:space="0" w:color="auto"/>
        <w:left w:val="none" w:sz="0" w:space="0" w:color="auto"/>
        <w:bottom w:val="none" w:sz="0" w:space="0" w:color="auto"/>
        <w:right w:val="none" w:sz="0" w:space="0" w:color="auto"/>
      </w:divBdr>
    </w:div>
    <w:div w:id="206093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0C4E1-EB59-4F6A-B887-FBD890A2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3207</Words>
  <Characters>19247</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Korporacja Budowlana- Inwestycje Sp</vt:lpstr>
    </vt:vector>
  </TitlesOfParts>
  <Company>BOX</Company>
  <LinksUpToDate>false</LinksUpToDate>
  <CharactersWithSpaces>22410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Korporacja Budowlana- Inwestycje Sp</dc:title>
  <dc:creator>Maciek</dc:creator>
  <cp:lastModifiedBy>Joanna Otawska</cp:lastModifiedBy>
  <cp:revision>2</cp:revision>
  <cp:lastPrinted>2019-03-15T09:45:00Z</cp:lastPrinted>
  <dcterms:created xsi:type="dcterms:W3CDTF">2019-09-09T10:58:00Z</dcterms:created>
  <dcterms:modified xsi:type="dcterms:W3CDTF">2019-09-09T10:58:00Z</dcterms:modified>
</cp:coreProperties>
</file>